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2E0" w:rsidRDefault="006B2A6A">
      <w:pPr>
        <w:jc w:val="center"/>
        <w:rPr>
          <w:b/>
          <w:bCs/>
          <w:sz w:val="28"/>
          <w:szCs w:val="28"/>
        </w:rPr>
      </w:pPr>
      <w:r>
        <w:rPr>
          <w:b/>
          <w:bCs/>
          <w:sz w:val="28"/>
          <w:szCs w:val="28"/>
        </w:rPr>
        <w:t>DAMPAK MATA UANG BARU BRICS UNTUK INDONESIA</w:t>
      </w:r>
    </w:p>
    <w:p w:rsidR="007352E0" w:rsidRDefault="007352E0">
      <w:pPr>
        <w:pStyle w:val="NormalWeb"/>
        <w:spacing w:before="0" w:beforeAutospacing="0" w:after="0" w:afterAutospacing="0" w:line="15" w:lineRule="atLeast"/>
        <w:jc w:val="center"/>
        <w:rPr>
          <w:b/>
          <w:bCs/>
          <w:color w:val="000000"/>
          <w:sz w:val="28"/>
          <w:szCs w:val="28"/>
        </w:rPr>
      </w:pPr>
    </w:p>
    <w:p w:rsidR="007352E0" w:rsidRDefault="006B2A6A">
      <w:pPr>
        <w:jc w:val="center"/>
        <w:rPr>
          <w:b/>
          <w:bCs/>
          <w:sz w:val="22"/>
          <w:szCs w:val="22"/>
        </w:rPr>
      </w:pPr>
      <w:r>
        <w:rPr>
          <w:b/>
          <w:bCs/>
          <w:sz w:val="22"/>
          <w:szCs w:val="22"/>
        </w:rPr>
        <w:t>Al Ghozaly</w:t>
      </w:r>
      <w:r>
        <w:rPr>
          <w:b/>
          <w:bCs/>
          <w:sz w:val="22"/>
          <w:szCs w:val="22"/>
        </w:rPr>
        <w:t>1</w:t>
      </w:r>
      <w:r>
        <w:rPr>
          <w:b/>
          <w:bCs/>
          <w:sz w:val="22"/>
          <w:szCs w:val="22"/>
        </w:rPr>
        <w:t xml:space="preserve">, </w:t>
      </w:r>
      <w:proofErr w:type="spellStart"/>
      <w:r>
        <w:rPr>
          <w:b/>
          <w:bCs/>
          <w:sz w:val="22"/>
          <w:szCs w:val="22"/>
        </w:rPr>
        <w:t>Heri</w:t>
      </w:r>
      <w:proofErr w:type="spellEnd"/>
      <w:r>
        <w:rPr>
          <w:b/>
          <w:bCs/>
          <w:sz w:val="22"/>
          <w:szCs w:val="22"/>
        </w:rPr>
        <w:t xml:space="preserve"> Prasetyo</w:t>
      </w:r>
      <w:r>
        <w:rPr>
          <w:b/>
          <w:bCs/>
          <w:sz w:val="22"/>
          <w:szCs w:val="22"/>
        </w:rPr>
        <w:t>2</w:t>
      </w:r>
    </w:p>
    <w:p w:rsidR="007352E0" w:rsidRDefault="007352E0">
      <w:pPr>
        <w:pStyle w:val="NormalWeb"/>
        <w:spacing w:before="0" w:beforeAutospacing="0" w:after="0" w:afterAutospacing="0" w:line="15" w:lineRule="atLeast"/>
        <w:jc w:val="center"/>
        <w:rPr>
          <w:color w:val="000000"/>
          <w:sz w:val="20"/>
          <w:szCs w:val="20"/>
        </w:rPr>
      </w:pPr>
    </w:p>
    <w:p w:rsidR="007352E0" w:rsidRDefault="006B2A6A">
      <w:pPr>
        <w:jc w:val="center"/>
      </w:pPr>
      <w:r>
        <w:rPr>
          <w:vertAlign w:val="superscript"/>
          <w:lang w:val="id-ID"/>
        </w:rPr>
        <w:t>1,2,3)</w:t>
      </w:r>
      <w:r>
        <w:t xml:space="preserve">Study Program </w:t>
      </w:r>
      <w:proofErr w:type="spellStart"/>
      <w:r>
        <w:t>Manajement</w:t>
      </w:r>
      <w:proofErr w:type="spellEnd"/>
      <w:r>
        <w:t xml:space="preserve">, </w:t>
      </w:r>
      <w:proofErr w:type="spellStart"/>
      <w:r>
        <w:t>Sekolah</w:t>
      </w:r>
      <w:proofErr w:type="spellEnd"/>
      <w:r>
        <w:t xml:space="preserve"> Tinggi </w:t>
      </w:r>
      <w:proofErr w:type="spellStart"/>
      <w:r>
        <w:t>Ekonomi</w:t>
      </w:r>
      <w:proofErr w:type="spellEnd"/>
      <w:r>
        <w:t xml:space="preserve"> </w:t>
      </w:r>
      <w:proofErr w:type="spellStart"/>
      <w:r>
        <w:t>Stie</w:t>
      </w:r>
      <w:proofErr w:type="spellEnd"/>
      <w:r>
        <w:t xml:space="preserve"> </w:t>
      </w:r>
      <w:proofErr w:type="spellStart"/>
      <w:r>
        <w:t>Mahardhika</w:t>
      </w:r>
      <w:proofErr w:type="spellEnd"/>
      <w:r>
        <w:t xml:space="preserve"> Surabaya</w:t>
      </w:r>
    </w:p>
    <w:p w:rsidR="007352E0" w:rsidRDefault="006B2A6A">
      <w:pPr>
        <w:jc w:val="center"/>
      </w:pPr>
      <w:proofErr w:type="spellStart"/>
      <w:r>
        <w:t>Dosen</w:t>
      </w:r>
      <w:proofErr w:type="spellEnd"/>
      <w:r>
        <w:t xml:space="preserve"> </w:t>
      </w:r>
      <w:proofErr w:type="spellStart"/>
      <w:proofErr w:type="gramStart"/>
      <w:r>
        <w:t>Pengampu</w:t>
      </w:r>
      <w:proofErr w:type="spellEnd"/>
      <w:r>
        <w:t xml:space="preserve"> :</w:t>
      </w:r>
      <w:proofErr w:type="gramEnd"/>
      <w:r>
        <w:t xml:space="preserve"> </w:t>
      </w:r>
      <w:proofErr w:type="spellStart"/>
      <w:r>
        <w:t>Nindya</w:t>
      </w:r>
      <w:proofErr w:type="spellEnd"/>
      <w:r>
        <w:t xml:space="preserve"> Kartika </w:t>
      </w:r>
      <w:proofErr w:type="spellStart"/>
      <w:r>
        <w:t>Kusmayati</w:t>
      </w:r>
      <w:proofErr w:type="spellEnd"/>
      <w:r>
        <w:t xml:space="preserve">, SE, MM </w:t>
      </w:r>
    </w:p>
    <w:p w:rsidR="007352E0" w:rsidRDefault="006B2A6A">
      <w:pPr>
        <w:pStyle w:val="NormalWeb"/>
        <w:spacing w:before="0" w:beforeAutospacing="0" w:after="0" w:afterAutospacing="0" w:line="15" w:lineRule="atLeast"/>
        <w:jc w:val="center"/>
        <w:rPr>
          <w:color w:val="000000"/>
          <w:sz w:val="20"/>
          <w:szCs w:val="20"/>
        </w:rPr>
      </w:pPr>
      <w:proofErr w:type="gramStart"/>
      <w:r>
        <w:rPr>
          <w:sz w:val="20"/>
          <w:szCs w:val="20"/>
        </w:rPr>
        <w:t>Email :</w:t>
      </w:r>
      <w:proofErr w:type="gramEnd"/>
      <w:r>
        <w:rPr>
          <w:sz w:val="20"/>
          <w:szCs w:val="20"/>
        </w:rPr>
        <w:t xml:space="preserve"> </w:t>
      </w:r>
      <w:hyperlink r:id="rId7" w:history="1">
        <w:r>
          <w:rPr>
            <w:rStyle w:val="Hyperlink"/>
            <w:sz w:val="20"/>
            <w:szCs w:val="20"/>
          </w:rPr>
          <w:t>Nindya.kusmayati@stiemahardhika.ac.id</w:t>
        </w:r>
      </w:hyperlink>
    </w:p>
    <w:p w:rsidR="007352E0" w:rsidRDefault="006B2A6A">
      <w:pPr>
        <w:pStyle w:val="NormalWeb"/>
        <w:spacing w:before="0" w:beforeAutospacing="0" w:after="0" w:afterAutospacing="0" w:line="15" w:lineRule="atLeast"/>
        <w:rPr>
          <w:b/>
          <w:bCs/>
          <w:i/>
          <w:iCs/>
          <w:color w:val="000000"/>
          <w:sz w:val="22"/>
          <w:szCs w:val="22"/>
        </w:rPr>
      </w:pPr>
      <w:r>
        <w:rPr>
          <w:b/>
          <w:bCs/>
          <w:i/>
          <w:iCs/>
          <w:color w:val="000000"/>
          <w:sz w:val="22"/>
          <w:szCs w:val="22"/>
        </w:rPr>
        <w:t>Abstract</w:t>
      </w:r>
    </w:p>
    <w:p w:rsidR="002803A6" w:rsidRDefault="00542D0A">
      <w:pPr>
        <w:pStyle w:val="HTMLPreformatted"/>
        <w:jc w:val="both"/>
        <w:rPr>
          <w:rFonts w:ascii="Times New Roman" w:hAnsi="Times New Roman" w:cs="Times New Roman"/>
          <w:i/>
          <w:iCs/>
          <w:sz w:val="22"/>
          <w:szCs w:val="22"/>
        </w:rPr>
      </w:pPr>
      <w:r>
        <w:rPr>
          <w:rFonts w:ascii="Times New Roman" w:hAnsi="Times New Roman" w:cs="Times New Roman"/>
          <w:i/>
          <w:iCs/>
          <w:sz w:val="22"/>
          <w:szCs w:val="22"/>
        </w:rPr>
        <w:tab/>
      </w:r>
      <w:proofErr w:type="spellStart"/>
      <w:r w:rsidR="006B2A6A">
        <w:rPr>
          <w:rFonts w:ascii="Times New Roman" w:hAnsi="Times New Roman" w:cs="Times New Roman"/>
          <w:i/>
          <w:iCs/>
          <w:sz w:val="22"/>
          <w:szCs w:val="22"/>
        </w:rPr>
        <w:t>Mengumumkan</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rencana</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peluncuran</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mata</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uang</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baru</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sebagai</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alternatif</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terhadap</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dolar</w:t>
      </w:r>
      <w:proofErr w:type="spellEnd"/>
      <w:r w:rsidR="006B2A6A">
        <w:rPr>
          <w:rFonts w:ascii="Times New Roman" w:hAnsi="Times New Roman" w:cs="Times New Roman"/>
          <w:i/>
          <w:iCs/>
          <w:sz w:val="22"/>
          <w:szCs w:val="22"/>
        </w:rPr>
        <w:t xml:space="preserve"> AS, </w:t>
      </w:r>
      <w:proofErr w:type="spellStart"/>
      <w:r w:rsidR="006B2A6A">
        <w:rPr>
          <w:rFonts w:ascii="Times New Roman" w:hAnsi="Times New Roman" w:cs="Times New Roman"/>
          <w:i/>
          <w:iCs/>
          <w:sz w:val="22"/>
          <w:szCs w:val="22"/>
        </w:rPr>
        <w:t>negara-negara</w:t>
      </w:r>
      <w:proofErr w:type="spellEnd"/>
      <w:r w:rsidR="006B2A6A">
        <w:rPr>
          <w:rFonts w:ascii="Times New Roman" w:hAnsi="Times New Roman" w:cs="Times New Roman"/>
          <w:i/>
          <w:iCs/>
          <w:sz w:val="22"/>
          <w:szCs w:val="22"/>
        </w:rPr>
        <w:t xml:space="preserve"> BRIC </w:t>
      </w:r>
      <w:proofErr w:type="spellStart"/>
      <w:r w:rsidR="006B2A6A">
        <w:rPr>
          <w:rFonts w:ascii="Times New Roman" w:hAnsi="Times New Roman" w:cs="Times New Roman"/>
          <w:i/>
          <w:iCs/>
          <w:sz w:val="22"/>
          <w:szCs w:val="22"/>
        </w:rPr>
        <w:t>telah</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memicu</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diskusi</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luas</w:t>
      </w:r>
      <w:proofErr w:type="spellEnd"/>
      <w:r w:rsidR="006B2A6A">
        <w:rPr>
          <w:rFonts w:ascii="Times New Roman" w:hAnsi="Times New Roman" w:cs="Times New Roman"/>
          <w:i/>
          <w:iCs/>
          <w:sz w:val="22"/>
          <w:szCs w:val="22"/>
        </w:rPr>
        <w:t xml:space="preserve"> di </w:t>
      </w:r>
      <w:proofErr w:type="spellStart"/>
      <w:r w:rsidR="006B2A6A">
        <w:rPr>
          <w:rFonts w:ascii="Times New Roman" w:hAnsi="Times New Roman" w:cs="Times New Roman"/>
          <w:i/>
          <w:iCs/>
          <w:sz w:val="22"/>
          <w:szCs w:val="22"/>
        </w:rPr>
        <w:t>tingkat</w:t>
      </w:r>
      <w:proofErr w:type="spellEnd"/>
      <w:r w:rsidR="006B2A6A">
        <w:rPr>
          <w:rFonts w:ascii="Times New Roman" w:hAnsi="Times New Roman" w:cs="Times New Roman"/>
          <w:i/>
          <w:iCs/>
          <w:sz w:val="22"/>
          <w:szCs w:val="22"/>
        </w:rPr>
        <w:t xml:space="preserve"> global. </w:t>
      </w:r>
      <w:proofErr w:type="spellStart"/>
      <w:r w:rsidR="006B2A6A">
        <w:rPr>
          <w:rFonts w:ascii="Times New Roman" w:hAnsi="Times New Roman" w:cs="Times New Roman"/>
          <w:i/>
          <w:iCs/>
          <w:sz w:val="22"/>
          <w:szCs w:val="22"/>
        </w:rPr>
        <w:t>Artikel</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ini</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mengeksplorasi</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potensi</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dampak</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mata</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uang</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baru</w:t>
      </w:r>
      <w:proofErr w:type="spellEnd"/>
      <w:r w:rsidR="006B2A6A">
        <w:rPr>
          <w:rFonts w:ascii="Times New Roman" w:hAnsi="Times New Roman" w:cs="Times New Roman"/>
          <w:i/>
          <w:iCs/>
          <w:sz w:val="22"/>
          <w:szCs w:val="22"/>
        </w:rPr>
        <w:t xml:space="preserve"> BRICS </w:t>
      </w:r>
      <w:proofErr w:type="spellStart"/>
      <w:r w:rsidR="006B2A6A">
        <w:rPr>
          <w:rFonts w:ascii="Times New Roman" w:hAnsi="Times New Roman" w:cs="Times New Roman"/>
          <w:i/>
          <w:iCs/>
          <w:sz w:val="22"/>
          <w:szCs w:val="22"/>
        </w:rPr>
        <w:t>terhadap</w:t>
      </w:r>
      <w:proofErr w:type="spellEnd"/>
      <w:r w:rsidR="006B2A6A">
        <w:rPr>
          <w:rFonts w:ascii="Times New Roman" w:hAnsi="Times New Roman" w:cs="Times New Roman"/>
          <w:i/>
          <w:iCs/>
          <w:sz w:val="22"/>
          <w:szCs w:val="22"/>
        </w:rPr>
        <w:t xml:space="preserve"> Indonesia. </w:t>
      </w:r>
      <w:proofErr w:type="spellStart"/>
      <w:r w:rsidR="006B2A6A">
        <w:rPr>
          <w:rFonts w:ascii="Times New Roman" w:hAnsi="Times New Roman" w:cs="Times New Roman"/>
          <w:i/>
          <w:iCs/>
          <w:sz w:val="22"/>
          <w:szCs w:val="22"/>
        </w:rPr>
        <w:t>Dengan</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mempertimbangkan</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hubungan</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perdagangan</w:t>
      </w:r>
      <w:proofErr w:type="spellEnd"/>
      <w:r w:rsidR="006B2A6A">
        <w:rPr>
          <w:rFonts w:ascii="Times New Roman" w:hAnsi="Times New Roman" w:cs="Times New Roman"/>
          <w:i/>
          <w:iCs/>
          <w:sz w:val="22"/>
          <w:szCs w:val="22"/>
        </w:rPr>
        <w:t xml:space="preserve"> yang </w:t>
      </w:r>
      <w:proofErr w:type="spellStart"/>
      <w:r w:rsidR="006B2A6A">
        <w:rPr>
          <w:rFonts w:ascii="Times New Roman" w:hAnsi="Times New Roman" w:cs="Times New Roman"/>
          <w:i/>
          <w:iCs/>
          <w:sz w:val="22"/>
          <w:szCs w:val="22"/>
        </w:rPr>
        <w:t>signifikan</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antara</w:t>
      </w:r>
      <w:proofErr w:type="spellEnd"/>
      <w:r w:rsidR="006B2A6A">
        <w:rPr>
          <w:rFonts w:ascii="Times New Roman" w:hAnsi="Times New Roman" w:cs="Times New Roman"/>
          <w:i/>
          <w:iCs/>
          <w:sz w:val="22"/>
          <w:szCs w:val="22"/>
        </w:rPr>
        <w:t xml:space="preserve"> Indonesia </w:t>
      </w:r>
      <w:proofErr w:type="spellStart"/>
      <w:r w:rsidR="006B2A6A">
        <w:rPr>
          <w:rFonts w:ascii="Times New Roman" w:hAnsi="Times New Roman" w:cs="Times New Roman"/>
          <w:i/>
          <w:iCs/>
          <w:sz w:val="22"/>
          <w:szCs w:val="22"/>
        </w:rPr>
        <w:t>dan</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anggota</w:t>
      </w:r>
      <w:proofErr w:type="spellEnd"/>
      <w:r w:rsidR="006B2A6A">
        <w:rPr>
          <w:rFonts w:ascii="Times New Roman" w:hAnsi="Times New Roman" w:cs="Times New Roman"/>
          <w:i/>
          <w:iCs/>
          <w:sz w:val="22"/>
          <w:szCs w:val="22"/>
        </w:rPr>
        <w:t xml:space="preserve"> BRICS, </w:t>
      </w:r>
      <w:proofErr w:type="spellStart"/>
      <w:r w:rsidR="006B2A6A">
        <w:rPr>
          <w:rFonts w:ascii="Times New Roman" w:hAnsi="Times New Roman" w:cs="Times New Roman"/>
          <w:i/>
          <w:iCs/>
          <w:sz w:val="22"/>
          <w:szCs w:val="22"/>
        </w:rPr>
        <w:t>artikel</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ini</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menganalisis</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pengaruh</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perubahan</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struktur</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perdagangan</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dan</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keuan</w:t>
      </w:r>
      <w:r w:rsidR="006B2A6A">
        <w:rPr>
          <w:rFonts w:ascii="Times New Roman" w:hAnsi="Times New Roman" w:cs="Times New Roman"/>
          <w:i/>
          <w:iCs/>
          <w:sz w:val="22"/>
          <w:szCs w:val="22"/>
        </w:rPr>
        <w:t>gan</w:t>
      </w:r>
      <w:proofErr w:type="spellEnd"/>
      <w:r w:rsidR="006B2A6A">
        <w:rPr>
          <w:rFonts w:ascii="Times New Roman" w:hAnsi="Times New Roman" w:cs="Times New Roman"/>
          <w:i/>
          <w:iCs/>
          <w:sz w:val="22"/>
          <w:szCs w:val="22"/>
        </w:rPr>
        <w:t xml:space="preserve"> global, </w:t>
      </w:r>
      <w:proofErr w:type="spellStart"/>
      <w:r w:rsidR="006B2A6A">
        <w:rPr>
          <w:rFonts w:ascii="Times New Roman" w:hAnsi="Times New Roman" w:cs="Times New Roman"/>
          <w:i/>
          <w:iCs/>
          <w:sz w:val="22"/>
          <w:szCs w:val="22"/>
        </w:rPr>
        <w:t>serta</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dampaknya</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terhadap</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nilai</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tukar</w:t>
      </w:r>
      <w:proofErr w:type="spellEnd"/>
      <w:r w:rsidR="006B2A6A">
        <w:rPr>
          <w:rFonts w:ascii="Times New Roman" w:hAnsi="Times New Roman" w:cs="Times New Roman"/>
          <w:i/>
          <w:iCs/>
          <w:sz w:val="22"/>
          <w:szCs w:val="22"/>
        </w:rPr>
        <w:t xml:space="preserve"> rupiah </w:t>
      </w:r>
      <w:proofErr w:type="spellStart"/>
      <w:r w:rsidR="006B2A6A">
        <w:rPr>
          <w:rFonts w:ascii="Times New Roman" w:hAnsi="Times New Roman" w:cs="Times New Roman"/>
          <w:i/>
          <w:iCs/>
          <w:sz w:val="22"/>
          <w:szCs w:val="22"/>
        </w:rPr>
        <w:t>dan</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stabilitas</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pere</w:t>
      </w:r>
      <w:r w:rsidR="002803A6">
        <w:rPr>
          <w:rFonts w:ascii="Times New Roman" w:hAnsi="Times New Roman" w:cs="Times New Roman"/>
          <w:i/>
          <w:iCs/>
          <w:sz w:val="22"/>
          <w:szCs w:val="22"/>
        </w:rPr>
        <w:t>konomian</w:t>
      </w:r>
      <w:proofErr w:type="spellEnd"/>
      <w:r w:rsidR="002803A6">
        <w:rPr>
          <w:rFonts w:ascii="Times New Roman" w:hAnsi="Times New Roman" w:cs="Times New Roman"/>
          <w:i/>
          <w:iCs/>
          <w:sz w:val="22"/>
          <w:szCs w:val="22"/>
        </w:rPr>
        <w:t xml:space="preserve"> Indonesia. </w:t>
      </w:r>
    </w:p>
    <w:p w:rsidR="007352E0" w:rsidRDefault="002803A6">
      <w:pPr>
        <w:pStyle w:val="HTMLPreformatted"/>
        <w:jc w:val="both"/>
        <w:rPr>
          <w:rFonts w:ascii="Times New Roman" w:hAnsi="Times New Roman" w:cs="Times New Roman"/>
          <w:i/>
          <w:iCs/>
          <w:sz w:val="22"/>
          <w:szCs w:val="22"/>
        </w:rPr>
      </w:pPr>
      <w:r>
        <w:rPr>
          <w:rFonts w:ascii="Times New Roman" w:hAnsi="Times New Roman" w:cs="Times New Roman"/>
          <w:i/>
          <w:iCs/>
          <w:sz w:val="22"/>
          <w:szCs w:val="22"/>
        </w:rPr>
        <w:tab/>
      </w:r>
      <w:bookmarkStart w:id="0" w:name="_GoBack"/>
      <w:bookmarkEnd w:id="0"/>
      <w:proofErr w:type="spellStart"/>
      <w:r>
        <w:rPr>
          <w:rFonts w:ascii="Times New Roman" w:hAnsi="Times New Roman" w:cs="Times New Roman"/>
          <w:i/>
          <w:iCs/>
          <w:sz w:val="22"/>
          <w:szCs w:val="22"/>
        </w:rPr>
        <w:t>Selain</w:t>
      </w:r>
      <w:proofErr w:type="spellEnd"/>
      <w:r>
        <w:rPr>
          <w:rFonts w:ascii="Times New Roman" w:hAnsi="Times New Roman" w:cs="Times New Roman"/>
          <w:i/>
          <w:iCs/>
          <w:sz w:val="22"/>
          <w:szCs w:val="22"/>
        </w:rPr>
        <w:t xml:space="preserve"> </w:t>
      </w:r>
      <w:proofErr w:type="spellStart"/>
      <w:r>
        <w:rPr>
          <w:rFonts w:ascii="Times New Roman" w:hAnsi="Times New Roman" w:cs="Times New Roman"/>
          <w:i/>
          <w:iCs/>
          <w:sz w:val="22"/>
          <w:szCs w:val="22"/>
        </w:rPr>
        <w:t>itu</w:t>
      </w:r>
      <w:proofErr w:type="spellEnd"/>
      <w:r>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artikel</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ini</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juga</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menyoroti</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peluang</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dan</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tantangan</w:t>
      </w:r>
      <w:proofErr w:type="spellEnd"/>
      <w:r w:rsidR="006B2A6A">
        <w:rPr>
          <w:rFonts w:ascii="Times New Roman" w:hAnsi="Times New Roman" w:cs="Times New Roman"/>
          <w:i/>
          <w:iCs/>
          <w:sz w:val="22"/>
          <w:szCs w:val="22"/>
        </w:rPr>
        <w:t xml:space="preserve"> yang </w:t>
      </w:r>
      <w:proofErr w:type="spellStart"/>
      <w:r w:rsidR="006B2A6A">
        <w:rPr>
          <w:rFonts w:ascii="Times New Roman" w:hAnsi="Times New Roman" w:cs="Times New Roman"/>
          <w:i/>
          <w:iCs/>
          <w:sz w:val="22"/>
          <w:szCs w:val="22"/>
        </w:rPr>
        <w:t>mungkin</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dihadapi</w:t>
      </w:r>
      <w:proofErr w:type="spellEnd"/>
      <w:r w:rsidR="006B2A6A">
        <w:rPr>
          <w:rFonts w:ascii="Times New Roman" w:hAnsi="Times New Roman" w:cs="Times New Roman"/>
          <w:i/>
          <w:iCs/>
          <w:sz w:val="22"/>
          <w:szCs w:val="22"/>
        </w:rPr>
        <w:t xml:space="preserve"> Indonesia </w:t>
      </w:r>
      <w:proofErr w:type="spellStart"/>
      <w:r w:rsidR="006B2A6A">
        <w:rPr>
          <w:rFonts w:ascii="Times New Roman" w:hAnsi="Times New Roman" w:cs="Times New Roman"/>
          <w:i/>
          <w:iCs/>
          <w:sz w:val="22"/>
          <w:szCs w:val="22"/>
        </w:rPr>
        <w:t>dalam</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menghadapi</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kehadiran</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mata</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uang</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baru</w:t>
      </w:r>
      <w:proofErr w:type="spellEnd"/>
      <w:r w:rsidR="006B2A6A">
        <w:rPr>
          <w:rFonts w:ascii="Times New Roman" w:hAnsi="Times New Roman" w:cs="Times New Roman"/>
          <w:i/>
          <w:iCs/>
          <w:sz w:val="22"/>
          <w:szCs w:val="22"/>
        </w:rPr>
        <w:t xml:space="preserve"> BRICS, </w:t>
      </w:r>
      <w:proofErr w:type="spellStart"/>
      <w:r w:rsidR="006B2A6A">
        <w:rPr>
          <w:rFonts w:ascii="Times New Roman" w:hAnsi="Times New Roman" w:cs="Times New Roman"/>
          <w:i/>
          <w:iCs/>
          <w:sz w:val="22"/>
          <w:szCs w:val="22"/>
        </w:rPr>
        <w:t>termasuk</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kerja</w:t>
      </w:r>
      <w:proofErr w:type="spellEnd"/>
      <w:r w:rsidR="006B2A6A">
        <w:rPr>
          <w:rFonts w:ascii="Times New Roman" w:hAnsi="Times New Roman" w:cs="Times New Roman"/>
          <w:i/>
          <w:iCs/>
          <w:sz w:val="22"/>
          <w:szCs w:val="22"/>
        </w:rPr>
        <w:t xml:space="preserve"> </w:t>
      </w:r>
      <w:proofErr w:type="spellStart"/>
      <w:proofErr w:type="gramStart"/>
      <w:r w:rsidR="006B2A6A">
        <w:rPr>
          <w:rFonts w:ascii="Times New Roman" w:hAnsi="Times New Roman" w:cs="Times New Roman"/>
          <w:i/>
          <w:iCs/>
          <w:sz w:val="22"/>
          <w:szCs w:val="22"/>
        </w:rPr>
        <w:t>sama</w:t>
      </w:r>
      <w:proofErr w:type="spellEnd"/>
      <w:proofErr w:type="gram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ekonomi</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dan</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keuangan</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serta</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risiko</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volatilitas</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pasar</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keuangan</w:t>
      </w:r>
      <w:proofErr w:type="spellEnd"/>
      <w:r w:rsidR="006B2A6A">
        <w:rPr>
          <w:rFonts w:ascii="Times New Roman" w:hAnsi="Times New Roman" w:cs="Times New Roman"/>
          <w:i/>
          <w:iCs/>
          <w:sz w:val="22"/>
          <w:szCs w:val="22"/>
        </w:rPr>
        <w:t xml:space="preserve"> global. </w:t>
      </w:r>
      <w:proofErr w:type="spellStart"/>
      <w:proofErr w:type="gramStart"/>
      <w:r w:rsidR="006B2A6A">
        <w:rPr>
          <w:rFonts w:ascii="Times New Roman" w:hAnsi="Times New Roman" w:cs="Times New Roman"/>
          <w:i/>
          <w:iCs/>
          <w:sz w:val="22"/>
          <w:szCs w:val="22"/>
        </w:rPr>
        <w:t>artikel</w:t>
      </w:r>
      <w:proofErr w:type="spellEnd"/>
      <w:proofErr w:type="gram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ini</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memberikan</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wawasan</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tentang</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bagaimana</w:t>
      </w:r>
      <w:proofErr w:type="spellEnd"/>
      <w:r w:rsidR="006B2A6A">
        <w:rPr>
          <w:rFonts w:ascii="Times New Roman" w:hAnsi="Times New Roman" w:cs="Times New Roman"/>
          <w:i/>
          <w:iCs/>
          <w:sz w:val="22"/>
          <w:szCs w:val="22"/>
        </w:rPr>
        <w:t xml:space="preserve"> Indonesia </w:t>
      </w:r>
      <w:proofErr w:type="spellStart"/>
      <w:r w:rsidR="006B2A6A">
        <w:rPr>
          <w:rFonts w:ascii="Times New Roman" w:hAnsi="Times New Roman" w:cs="Times New Roman"/>
          <w:i/>
          <w:iCs/>
          <w:sz w:val="22"/>
          <w:szCs w:val="22"/>
        </w:rPr>
        <w:t>dapat</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merespons</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dan</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beradaptasi</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terhadap</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dinamika</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baru</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dalam</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perekonomian</w:t>
      </w:r>
      <w:proofErr w:type="spellEnd"/>
      <w:r w:rsidR="006B2A6A">
        <w:rPr>
          <w:rFonts w:ascii="Times New Roman" w:hAnsi="Times New Roman" w:cs="Times New Roman"/>
          <w:i/>
          <w:iCs/>
          <w:sz w:val="22"/>
          <w:szCs w:val="22"/>
        </w:rPr>
        <w:t xml:space="preserve"> global yang </w:t>
      </w:r>
      <w:proofErr w:type="spellStart"/>
      <w:r w:rsidR="006B2A6A">
        <w:rPr>
          <w:rFonts w:ascii="Times New Roman" w:hAnsi="Times New Roman" w:cs="Times New Roman"/>
          <w:i/>
          <w:iCs/>
          <w:sz w:val="22"/>
          <w:szCs w:val="22"/>
        </w:rPr>
        <w:t>terus</w:t>
      </w:r>
      <w:proofErr w:type="spellEnd"/>
      <w:r w:rsidR="006B2A6A">
        <w:rPr>
          <w:rFonts w:ascii="Times New Roman" w:hAnsi="Times New Roman" w:cs="Times New Roman"/>
          <w:i/>
          <w:iCs/>
          <w:sz w:val="22"/>
          <w:szCs w:val="22"/>
        </w:rPr>
        <w:t xml:space="preserve"> </w:t>
      </w:r>
      <w:proofErr w:type="spellStart"/>
      <w:r w:rsidR="006B2A6A">
        <w:rPr>
          <w:rFonts w:ascii="Times New Roman" w:hAnsi="Times New Roman" w:cs="Times New Roman"/>
          <w:i/>
          <w:iCs/>
          <w:sz w:val="22"/>
          <w:szCs w:val="22"/>
        </w:rPr>
        <w:t>berkembang</w:t>
      </w:r>
      <w:proofErr w:type="spellEnd"/>
    </w:p>
    <w:p w:rsidR="007352E0" w:rsidRDefault="007352E0">
      <w:pPr>
        <w:pStyle w:val="HTMLPreformatted"/>
        <w:jc w:val="both"/>
        <w:rPr>
          <w:rFonts w:ascii="Times New Roman" w:hAnsi="Times New Roman" w:cs="Times New Roman"/>
          <w:i/>
          <w:iCs/>
          <w:sz w:val="22"/>
          <w:szCs w:val="22"/>
        </w:rPr>
      </w:pPr>
    </w:p>
    <w:p w:rsidR="007352E0" w:rsidRDefault="006B2A6A">
      <w:pPr>
        <w:pStyle w:val="HTMLPreformatted"/>
        <w:jc w:val="both"/>
        <w:rPr>
          <w:rFonts w:ascii="Times New Roman" w:hAnsi="Times New Roman" w:cs="Times New Roman"/>
          <w:i/>
          <w:iCs/>
          <w:sz w:val="22"/>
          <w:szCs w:val="22"/>
        </w:rPr>
      </w:pPr>
      <w:r>
        <w:rPr>
          <w:rFonts w:ascii="Times New Roman" w:hAnsi="Times New Roman" w:cs="Times New Roman"/>
          <w:b/>
          <w:bCs/>
          <w:i/>
          <w:iCs/>
          <w:sz w:val="22"/>
          <w:szCs w:val="22"/>
        </w:rPr>
        <w:t xml:space="preserve">Kata </w:t>
      </w:r>
      <w:proofErr w:type="spellStart"/>
      <w:r>
        <w:rPr>
          <w:rFonts w:ascii="Times New Roman" w:hAnsi="Times New Roman" w:cs="Times New Roman"/>
          <w:b/>
          <w:bCs/>
          <w:i/>
          <w:iCs/>
          <w:sz w:val="22"/>
          <w:szCs w:val="22"/>
        </w:rPr>
        <w:t>Kunci</w:t>
      </w:r>
      <w:proofErr w:type="spellEnd"/>
      <w:r>
        <w:rPr>
          <w:rFonts w:ascii="Times New Roman" w:hAnsi="Times New Roman" w:cs="Times New Roman"/>
          <w:i/>
          <w:iCs/>
          <w:sz w:val="22"/>
          <w:szCs w:val="22"/>
        </w:rPr>
        <w:t xml:space="preserve">: Mata </w:t>
      </w:r>
      <w:proofErr w:type="spellStart"/>
      <w:r>
        <w:rPr>
          <w:rFonts w:ascii="Times New Roman" w:hAnsi="Times New Roman" w:cs="Times New Roman"/>
          <w:i/>
          <w:iCs/>
          <w:sz w:val="22"/>
          <w:szCs w:val="22"/>
        </w:rPr>
        <w:t>Ua</w:t>
      </w:r>
      <w:r>
        <w:rPr>
          <w:rFonts w:ascii="Times New Roman" w:hAnsi="Times New Roman" w:cs="Times New Roman"/>
          <w:i/>
          <w:iCs/>
          <w:sz w:val="22"/>
          <w:szCs w:val="22"/>
        </w:rPr>
        <w:t>ng</w:t>
      </w:r>
      <w:proofErr w:type="spellEnd"/>
      <w:r>
        <w:rPr>
          <w:rFonts w:ascii="Times New Roman" w:hAnsi="Times New Roman" w:cs="Times New Roman"/>
          <w:i/>
          <w:iCs/>
          <w:sz w:val="22"/>
          <w:szCs w:val="22"/>
        </w:rPr>
        <w:t xml:space="preserve"> BRICS, </w:t>
      </w:r>
      <w:proofErr w:type="spellStart"/>
      <w:r>
        <w:rPr>
          <w:rFonts w:ascii="Times New Roman" w:hAnsi="Times New Roman" w:cs="Times New Roman"/>
          <w:i/>
          <w:iCs/>
          <w:sz w:val="22"/>
          <w:szCs w:val="22"/>
        </w:rPr>
        <w:t>Dampak</w:t>
      </w:r>
      <w:proofErr w:type="spellEnd"/>
      <w:r>
        <w:rPr>
          <w:rFonts w:ascii="Times New Roman" w:hAnsi="Times New Roman" w:cs="Times New Roman"/>
          <w:i/>
          <w:iCs/>
          <w:sz w:val="22"/>
          <w:szCs w:val="22"/>
        </w:rPr>
        <w:t xml:space="preserve"> Indonesia, </w:t>
      </w:r>
      <w:proofErr w:type="spellStart"/>
      <w:r>
        <w:rPr>
          <w:rFonts w:ascii="Times New Roman" w:hAnsi="Times New Roman" w:cs="Times New Roman"/>
          <w:i/>
          <w:iCs/>
          <w:sz w:val="22"/>
          <w:szCs w:val="22"/>
        </w:rPr>
        <w:t>Perdagangan</w:t>
      </w:r>
      <w:proofErr w:type="spellEnd"/>
      <w:r>
        <w:rPr>
          <w:rFonts w:ascii="Times New Roman" w:hAnsi="Times New Roman" w:cs="Times New Roman"/>
          <w:i/>
          <w:iCs/>
          <w:sz w:val="22"/>
          <w:szCs w:val="22"/>
        </w:rPr>
        <w:t xml:space="preserve"> Global</w:t>
      </w:r>
    </w:p>
    <w:p w:rsidR="007352E0" w:rsidRDefault="007352E0">
      <w:pPr>
        <w:pStyle w:val="NormalWeb"/>
        <w:spacing w:before="0" w:beforeAutospacing="0" w:after="0" w:afterAutospacing="0" w:line="15" w:lineRule="atLeast"/>
        <w:rPr>
          <w:b/>
          <w:bCs/>
          <w:i/>
          <w:iCs/>
          <w:color w:val="000000"/>
          <w:sz w:val="22"/>
          <w:szCs w:val="22"/>
        </w:rPr>
      </w:pPr>
    </w:p>
    <w:p w:rsidR="007352E0" w:rsidRDefault="006B2A6A">
      <w:pPr>
        <w:pStyle w:val="NormalWeb"/>
        <w:spacing w:before="0" w:beforeAutospacing="0" w:after="0" w:afterAutospacing="0" w:line="15" w:lineRule="atLeast"/>
        <w:rPr>
          <w:b/>
          <w:bCs/>
          <w:color w:val="000000"/>
          <w:sz w:val="22"/>
          <w:szCs w:val="22"/>
        </w:rPr>
      </w:pPr>
      <w:r>
        <w:rPr>
          <w:b/>
          <w:bCs/>
          <w:color w:val="000000"/>
          <w:sz w:val="22"/>
          <w:szCs w:val="22"/>
        </w:rPr>
        <w:t xml:space="preserve">PENDAHULUAN </w:t>
      </w:r>
    </w:p>
    <w:p w:rsidR="007352E0" w:rsidRDefault="006B2A6A">
      <w:pPr>
        <w:ind w:firstLine="720"/>
        <w:jc w:val="both"/>
        <w:rPr>
          <w:sz w:val="22"/>
          <w:szCs w:val="22"/>
        </w:rPr>
      </w:pPr>
      <w:r>
        <w:rPr>
          <w:sz w:val="22"/>
          <w:szCs w:val="22"/>
        </w:rPr>
        <w:t xml:space="preserve">Di era </w:t>
      </w:r>
      <w:proofErr w:type="spellStart"/>
      <w:r>
        <w:rPr>
          <w:sz w:val="22"/>
          <w:szCs w:val="22"/>
        </w:rPr>
        <w:t>globalisasi</w:t>
      </w:r>
      <w:proofErr w:type="spellEnd"/>
      <w:r>
        <w:rPr>
          <w:sz w:val="22"/>
          <w:szCs w:val="22"/>
        </w:rPr>
        <w:t xml:space="preserve"> yang </w:t>
      </w:r>
      <w:proofErr w:type="spellStart"/>
      <w:r>
        <w:rPr>
          <w:sz w:val="22"/>
          <w:szCs w:val="22"/>
        </w:rPr>
        <w:t>terus</w:t>
      </w:r>
      <w:proofErr w:type="spellEnd"/>
      <w:r>
        <w:rPr>
          <w:sz w:val="22"/>
          <w:szCs w:val="22"/>
        </w:rPr>
        <w:t xml:space="preserve"> </w:t>
      </w:r>
      <w:proofErr w:type="spellStart"/>
      <w:r>
        <w:rPr>
          <w:sz w:val="22"/>
          <w:szCs w:val="22"/>
        </w:rPr>
        <w:t>berkembang</w:t>
      </w:r>
      <w:proofErr w:type="spellEnd"/>
      <w:r>
        <w:rPr>
          <w:sz w:val="22"/>
          <w:szCs w:val="22"/>
        </w:rPr>
        <w:t xml:space="preserve">, </w:t>
      </w:r>
      <w:proofErr w:type="spellStart"/>
      <w:r>
        <w:rPr>
          <w:sz w:val="22"/>
          <w:szCs w:val="22"/>
        </w:rPr>
        <w:t>perubahan</w:t>
      </w:r>
      <w:proofErr w:type="spellEnd"/>
      <w:r>
        <w:rPr>
          <w:sz w:val="22"/>
          <w:szCs w:val="22"/>
        </w:rPr>
        <w:t xml:space="preserve"> </w:t>
      </w:r>
      <w:proofErr w:type="spellStart"/>
      <w:r>
        <w:rPr>
          <w:sz w:val="22"/>
          <w:szCs w:val="22"/>
        </w:rPr>
        <w:t>dinamika</w:t>
      </w:r>
      <w:proofErr w:type="spellEnd"/>
      <w:r>
        <w:rPr>
          <w:sz w:val="22"/>
          <w:szCs w:val="22"/>
        </w:rPr>
        <w:t xml:space="preserve"> </w:t>
      </w:r>
      <w:proofErr w:type="spellStart"/>
      <w:r>
        <w:rPr>
          <w:sz w:val="22"/>
          <w:szCs w:val="22"/>
        </w:rPr>
        <w:t>perekonomian</w:t>
      </w:r>
      <w:proofErr w:type="spellEnd"/>
      <w:r>
        <w:rPr>
          <w:sz w:val="22"/>
          <w:szCs w:val="22"/>
        </w:rPr>
        <w:t xml:space="preserve"> </w:t>
      </w:r>
      <w:proofErr w:type="spellStart"/>
      <w:r>
        <w:rPr>
          <w:sz w:val="22"/>
          <w:szCs w:val="22"/>
        </w:rPr>
        <w:t>dunia</w:t>
      </w:r>
      <w:proofErr w:type="spellEnd"/>
      <w:r>
        <w:rPr>
          <w:sz w:val="22"/>
          <w:szCs w:val="22"/>
        </w:rPr>
        <w:t xml:space="preserve"> </w:t>
      </w:r>
      <w:proofErr w:type="spellStart"/>
      <w:r>
        <w:rPr>
          <w:sz w:val="22"/>
          <w:szCs w:val="22"/>
        </w:rPr>
        <w:t>menjadi</w:t>
      </w:r>
      <w:proofErr w:type="spellEnd"/>
      <w:r>
        <w:rPr>
          <w:sz w:val="22"/>
          <w:szCs w:val="22"/>
        </w:rPr>
        <w:t xml:space="preserve"> </w:t>
      </w:r>
      <w:proofErr w:type="spellStart"/>
      <w:r>
        <w:rPr>
          <w:sz w:val="22"/>
          <w:szCs w:val="22"/>
        </w:rPr>
        <w:t>aspek</w:t>
      </w:r>
      <w:proofErr w:type="spellEnd"/>
      <w:r>
        <w:rPr>
          <w:sz w:val="22"/>
          <w:szCs w:val="22"/>
        </w:rPr>
        <w:t xml:space="preserve"> </w:t>
      </w:r>
      <w:proofErr w:type="spellStart"/>
      <w:r>
        <w:rPr>
          <w:sz w:val="22"/>
          <w:szCs w:val="22"/>
        </w:rPr>
        <w:t>penting</w:t>
      </w:r>
      <w:proofErr w:type="spellEnd"/>
      <w:r>
        <w:rPr>
          <w:sz w:val="22"/>
          <w:szCs w:val="22"/>
        </w:rPr>
        <w:t xml:space="preserve"> yang </w:t>
      </w:r>
      <w:proofErr w:type="spellStart"/>
      <w:r>
        <w:rPr>
          <w:sz w:val="22"/>
          <w:szCs w:val="22"/>
        </w:rPr>
        <w:t>harus</w:t>
      </w:r>
      <w:proofErr w:type="spellEnd"/>
      <w:r>
        <w:rPr>
          <w:sz w:val="22"/>
          <w:szCs w:val="22"/>
        </w:rPr>
        <w:t xml:space="preserve"> </w:t>
      </w:r>
      <w:proofErr w:type="spellStart"/>
      <w:r>
        <w:rPr>
          <w:sz w:val="22"/>
          <w:szCs w:val="22"/>
        </w:rPr>
        <w:t>diperhatikan</w:t>
      </w:r>
      <w:proofErr w:type="spellEnd"/>
      <w:r>
        <w:rPr>
          <w:sz w:val="22"/>
          <w:szCs w:val="22"/>
        </w:rPr>
        <w:t xml:space="preserve"> </w:t>
      </w:r>
      <w:proofErr w:type="spellStart"/>
      <w:r>
        <w:rPr>
          <w:sz w:val="22"/>
          <w:szCs w:val="22"/>
        </w:rPr>
        <w:t>setiap</w:t>
      </w:r>
      <w:proofErr w:type="spellEnd"/>
      <w:r>
        <w:rPr>
          <w:sz w:val="22"/>
          <w:szCs w:val="22"/>
        </w:rPr>
        <w:t xml:space="preserve"> </w:t>
      </w:r>
      <w:proofErr w:type="spellStart"/>
      <w:r>
        <w:rPr>
          <w:sz w:val="22"/>
          <w:szCs w:val="22"/>
        </w:rPr>
        <w:t>negara</w:t>
      </w:r>
      <w:proofErr w:type="spellEnd"/>
      <w:r>
        <w:rPr>
          <w:sz w:val="22"/>
          <w:szCs w:val="22"/>
        </w:rPr>
        <w:t xml:space="preserve">. Salah </w:t>
      </w:r>
      <w:proofErr w:type="spellStart"/>
      <w:r>
        <w:rPr>
          <w:sz w:val="22"/>
          <w:szCs w:val="22"/>
        </w:rPr>
        <w:t>satu</w:t>
      </w:r>
      <w:proofErr w:type="spellEnd"/>
      <w:r>
        <w:rPr>
          <w:sz w:val="22"/>
          <w:szCs w:val="22"/>
        </w:rPr>
        <w:t xml:space="preserve"> </w:t>
      </w:r>
      <w:proofErr w:type="spellStart"/>
      <w:r>
        <w:rPr>
          <w:sz w:val="22"/>
          <w:szCs w:val="22"/>
        </w:rPr>
        <w:t>perkembangan</w:t>
      </w:r>
      <w:proofErr w:type="spellEnd"/>
      <w:r>
        <w:rPr>
          <w:sz w:val="22"/>
          <w:szCs w:val="22"/>
        </w:rPr>
        <w:t xml:space="preserve"> </w:t>
      </w:r>
      <w:proofErr w:type="spellStart"/>
      <w:r>
        <w:rPr>
          <w:sz w:val="22"/>
          <w:szCs w:val="22"/>
        </w:rPr>
        <w:t>terkini</w:t>
      </w:r>
      <w:proofErr w:type="spellEnd"/>
      <w:r>
        <w:rPr>
          <w:sz w:val="22"/>
          <w:szCs w:val="22"/>
        </w:rPr>
        <w:t xml:space="preserve"> yang </w:t>
      </w:r>
      <w:proofErr w:type="spellStart"/>
      <w:r>
        <w:rPr>
          <w:sz w:val="22"/>
          <w:szCs w:val="22"/>
        </w:rPr>
        <w:t>menarik</w:t>
      </w:r>
      <w:proofErr w:type="spellEnd"/>
      <w:r>
        <w:rPr>
          <w:sz w:val="22"/>
          <w:szCs w:val="22"/>
        </w:rPr>
        <w:t xml:space="preserve"> </w:t>
      </w:r>
      <w:proofErr w:type="spellStart"/>
      <w:r>
        <w:rPr>
          <w:sz w:val="22"/>
          <w:szCs w:val="22"/>
        </w:rPr>
        <w:t>perhatian</w:t>
      </w:r>
      <w:proofErr w:type="spellEnd"/>
      <w:r>
        <w:rPr>
          <w:sz w:val="22"/>
          <w:szCs w:val="22"/>
        </w:rPr>
        <w:t xml:space="preserve"> </w:t>
      </w:r>
      <w:proofErr w:type="spellStart"/>
      <w:r>
        <w:rPr>
          <w:sz w:val="22"/>
          <w:szCs w:val="22"/>
        </w:rPr>
        <w:t>adalah</w:t>
      </w:r>
      <w:proofErr w:type="spellEnd"/>
      <w:r>
        <w:rPr>
          <w:sz w:val="22"/>
          <w:szCs w:val="22"/>
        </w:rPr>
        <w:t xml:space="preserve"> </w:t>
      </w:r>
      <w:proofErr w:type="spellStart"/>
      <w:r>
        <w:rPr>
          <w:sz w:val="22"/>
          <w:szCs w:val="22"/>
        </w:rPr>
        <w:t>rencana</w:t>
      </w:r>
      <w:proofErr w:type="spellEnd"/>
      <w:r>
        <w:rPr>
          <w:sz w:val="22"/>
          <w:szCs w:val="22"/>
        </w:rPr>
        <w:t xml:space="preserve"> </w:t>
      </w:r>
      <w:proofErr w:type="spellStart"/>
      <w:r>
        <w:rPr>
          <w:sz w:val="22"/>
          <w:szCs w:val="22"/>
        </w:rPr>
        <w:t>peluncuran</w:t>
      </w:r>
      <w:proofErr w:type="spellEnd"/>
      <w:r>
        <w:rPr>
          <w:sz w:val="22"/>
          <w:szCs w:val="22"/>
        </w:rPr>
        <w:t xml:space="preserve"> </w:t>
      </w:r>
      <w:proofErr w:type="spellStart"/>
      <w:r>
        <w:rPr>
          <w:sz w:val="22"/>
          <w:szCs w:val="22"/>
        </w:rPr>
        <w:t>mata</w:t>
      </w:r>
      <w:proofErr w:type="spellEnd"/>
      <w:r>
        <w:rPr>
          <w:sz w:val="22"/>
          <w:szCs w:val="22"/>
        </w:rPr>
        <w:t xml:space="preserve"> </w:t>
      </w:r>
      <w:proofErr w:type="spellStart"/>
      <w:r>
        <w:rPr>
          <w:sz w:val="22"/>
          <w:szCs w:val="22"/>
        </w:rPr>
        <w:t>uang</w:t>
      </w:r>
      <w:proofErr w:type="spellEnd"/>
      <w:r>
        <w:rPr>
          <w:sz w:val="22"/>
          <w:szCs w:val="22"/>
        </w:rPr>
        <w:t xml:space="preserve"> </w:t>
      </w:r>
      <w:proofErr w:type="spellStart"/>
      <w:r>
        <w:rPr>
          <w:sz w:val="22"/>
          <w:szCs w:val="22"/>
        </w:rPr>
        <w:t>baru</w:t>
      </w:r>
      <w:proofErr w:type="spellEnd"/>
      <w:r>
        <w:rPr>
          <w:sz w:val="22"/>
          <w:szCs w:val="22"/>
        </w:rPr>
        <w:t xml:space="preserve"> </w:t>
      </w:r>
      <w:proofErr w:type="spellStart"/>
      <w:r>
        <w:rPr>
          <w:sz w:val="22"/>
          <w:szCs w:val="22"/>
        </w:rPr>
        <w:t>oleh</w:t>
      </w:r>
      <w:proofErr w:type="spellEnd"/>
      <w:r>
        <w:rPr>
          <w:sz w:val="22"/>
          <w:szCs w:val="22"/>
        </w:rPr>
        <w:t xml:space="preserve"> </w:t>
      </w:r>
      <w:proofErr w:type="spellStart"/>
      <w:r>
        <w:rPr>
          <w:sz w:val="22"/>
          <w:szCs w:val="22"/>
        </w:rPr>
        <w:t>negara-negara</w:t>
      </w:r>
      <w:proofErr w:type="spellEnd"/>
      <w:r>
        <w:rPr>
          <w:sz w:val="22"/>
          <w:szCs w:val="22"/>
        </w:rPr>
        <w:t xml:space="preserve"> BRICS </w:t>
      </w:r>
      <w:proofErr w:type="spellStart"/>
      <w:r>
        <w:rPr>
          <w:sz w:val="22"/>
          <w:szCs w:val="22"/>
        </w:rPr>
        <w:t>sebagai</w:t>
      </w:r>
      <w:proofErr w:type="spellEnd"/>
      <w:r>
        <w:rPr>
          <w:sz w:val="22"/>
          <w:szCs w:val="22"/>
        </w:rPr>
        <w:t xml:space="preserve"> </w:t>
      </w:r>
      <w:proofErr w:type="spellStart"/>
      <w:r>
        <w:rPr>
          <w:sz w:val="22"/>
          <w:szCs w:val="22"/>
        </w:rPr>
        <w:t>alternatif</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dominasi</w:t>
      </w:r>
      <w:proofErr w:type="spellEnd"/>
      <w:r>
        <w:rPr>
          <w:sz w:val="22"/>
          <w:szCs w:val="22"/>
        </w:rPr>
        <w:t xml:space="preserve"> </w:t>
      </w:r>
      <w:proofErr w:type="spellStart"/>
      <w:r>
        <w:rPr>
          <w:sz w:val="22"/>
          <w:szCs w:val="22"/>
        </w:rPr>
        <w:t>dolar</w:t>
      </w:r>
      <w:proofErr w:type="spellEnd"/>
      <w:r>
        <w:rPr>
          <w:sz w:val="22"/>
          <w:szCs w:val="22"/>
        </w:rPr>
        <w:t xml:space="preserve"> AS </w:t>
      </w:r>
      <w:proofErr w:type="spellStart"/>
      <w:r>
        <w:rPr>
          <w:sz w:val="22"/>
          <w:szCs w:val="22"/>
        </w:rPr>
        <w:t>dalam</w:t>
      </w:r>
      <w:proofErr w:type="spellEnd"/>
      <w:r>
        <w:rPr>
          <w:sz w:val="22"/>
          <w:szCs w:val="22"/>
        </w:rPr>
        <w:t xml:space="preserve"> </w:t>
      </w:r>
      <w:proofErr w:type="spellStart"/>
      <w:r>
        <w:rPr>
          <w:sz w:val="22"/>
          <w:szCs w:val="22"/>
        </w:rPr>
        <w:t>perdagangan</w:t>
      </w:r>
      <w:proofErr w:type="spellEnd"/>
      <w:r>
        <w:rPr>
          <w:sz w:val="22"/>
          <w:szCs w:val="22"/>
        </w:rPr>
        <w:t xml:space="preserve"> </w:t>
      </w:r>
      <w:proofErr w:type="spellStart"/>
      <w:r>
        <w:rPr>
          <w:sz w:val="22"/>
          <w:szCs w:val="22"/>
        </w:rPr>
        <w:t>internasional</w:t>
      </w:r>
      <w:proofErr w:type="spellEnd"/>
      <w:r>
        <w:rPr>
          <w:sz w:val="22"/>
          <w:szCs w:val="22"/>
        </w:rPr>
        <w:t xml:space="preserve">. </w:t>
      </w:r>
      <w:proofErr w:type="spellStart"/>
      <w:r>
        <w:rPr>
          <w:sz w:val="22"/>
          <w:szCs w:val="22"/>
        </w:rPr>
        <w:t>Langkah</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dipandang</w:t>
      </w:r>
      <w:proofErr w:type="spellEnd"/>
      <w:r>
        <w:rPr>
          <w:sz w:val="22"/>
          <w:szCs w:val="22"/>
        </w:rPr>
        <w:t xml:space="preserve"> </w:t>
      </w:r>
      <w:proofErr w:type="spellStart"/>
      <w:r>
        <w:rPr>
          <w:sz w:val="22"/>
          <w:szCs w:val="22"/>
        </w:rPr>
        <w:t>sebagai</w:t>
      </w:r>
      <w:proofErr w:type="spellEnd"/>
      <w:r>
        <w:rPr>
          <w:sz w:val="22"/>
          <w:szCs w:val="22"/>
        </w:rPr>
        <w:t xml:space="preserve"> </w:t>
      </w:r>
      <w:proofErr w:type="spellStart"/>
      <w:r>
        <w:rPr>
          <w:sz w:val="22"/>
          <w:szCs w:val="22"/>
        </w:rPr>
        <w:t>upaya</w:t>
      </w:r>
      <w:proofErr w:type="spellEnd"/>
      <w:r>
        <w:rPr>
          <w:sz w:val="22"/>
          <w:szCs w:val="22"/>
        </w:rPr>
        <w:t xml:space="preserve"> </w:t>
      </w:r>
      <w:proofErr w:type="spellStart"/>
      <w:proofErr w:type="gramStart"/>
      <w:r>
        <w:rPr>
          <w:sz w:val="22"/>
          <w:szCs w:val="22"/>
        </w:rPr>
        <w:t>anggota</w:t>
      </w:r>
      <w:proofErr w:type="spellEnd"/>
      <w:proofErr w:type="gramEnd"/>
      <w:r>
        <w:rPr>
          <w:sz w:val="22"/>
          <w:szCs w:val="22"/>
        </w:rPr>
        <w:t xml:space="preserve"> BRICS </w:t>
      </w:r>
      <w:proofErr w:type="spellStart"/>
      <w:r>
        <w:rPr>
          <w:sz w:val="22"/>
          <w:szCs w:val="22"/>
        </w:rPr>
        <w:t>untuk</w:t>
      </w:r>
      <w:proofErr w:type="spellEnd"/>
      <w:r>
        <w:rPr>
          <w:sz w:val="22"/>
          <w:szCs w:val="22"/>
        </w:rPr>
        <w:t xml:space="preserve"> </w:t>
      </w:r>
      <w:proofErr w:type="spellStart"/>
      <w:r>
        <w:rPr>
          <w:sz w:val="22"/>
          <w:szCs w:val="22"/>
        </w:rPr>
        <w:t>memperkuat</w:t>
      </w:r>
      <w:proofErr w:type="spellEnd"/>
      <w:r>
        <w:rPr>
          <w:sz w:val="22"/>
          <w:szCs w:val="22"/>
        </w:rPr>
        <w:t xml:space="preserve"> </w:t>
      </w:r>
      <w:proofErr w:type="spellStart"/>
      <w:r>
        <w:rPr>
          <w:sz w:val="22"/>
          <w:szCs w:val="22"/>
        </w:rPr>
        <w:t>posisinya</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perekonomian</w:t>
      </w:r>
      <w:proofErr w:type="spellEnd"/>
      <w:r>
        <w:rPr>
          <w:sz w:val="22"/>
          <w:szCs w:val="22"/>
        </w:rPr>
        <w:t xml:space="preserve"> global </w:t>
      </w:r>
      <w:proofErr w:type="spellStart"/>
      <w:r>
        <w:rPr>
          <w:sz w:val="22"/>
          <w:szCs w:val="22"/>
        </w:rPr>
        <w:t>dan</w:t>
      </w:r>
      <w:proofErr w:type="spellEnd"/>
      <w:r>
        <w:rPr>
          <w:sz w:val="22"/>
          <w:szCs w:val="22"/>
        </w:rPr>
        <w:t xml:space="preserve"> </w:t>
      </w:r>
      <w:proofErr w:type="spellStart"/>
      <w:r>
        <w:rPr>
          <w:sz w:val="22"/>
          <w:szCs w:val="22"/>
        </w:rPr>
        <w:t>mengura</w:t>
      </w:r>
      <w:r>
        <w:rPr>
          <w:sz w:val="22"/>
          <w:szCs w:val="22"/>
        </w:rPr>
        <w:t>ngi</w:t>
      </w:r>
      <w:proofErr w:type="spellEnd"/>
      <w:r>
        <w:rPr>
          <w:sz w:val="22"/>
          <w:szCs w:val="22"/>
        </w:rPr>
        <w:t xml:space="preserve"> </w:t>
      </w:r>
      <w:proofErr w:type="spellStart"/>
      <w:r>
        <w:rPr>
          <w:sz w:val="22"/>
          <w:szCs w:val="22"/>
        </w:rPr>
        <w:t>ketergantungan</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mata</w:t>
      </w:r>
      <w:proofErr w:type="spellEnd"/>
      <w:r>
        <w:rPr>
          <w:sz w:val="22"/>
          <w:szCs w:val="22"/>
        </w:rPr>
        <w:t xml:space="preserve"> </w:t>
      </w:r>
      <w:proofErr w:type="spellStart"/>
      <w:r>
        <w:rPr>
          <w:sz w:val="22"/>
          <w:szCs w:val="22"/>
        </w:rPr>
        <w:t>uang</w:t>
      </w:r>
      <w:proofErr w:type="spellEnd"/>
      <w:r>
        <w:rPr>
          <w:sz w:val="22"/>
          <w:szCs w:val="22"/>
        </w:rPr>
        <w:t xml:space="preserve"> </w:t>
      </w:r>
      <w:proofErr w:type="spellStart"/>
      <w:r>
        <w:rPr>
          <w:sz w:val="22"/>
          <w:szCs w:val="22"/>
        </w:rPr>
        <w:t>resmi</w:t>
      </w:r>
      <w:proofErr w:type="spellEnd"/>
      <w:r>
        <w:rPr>
          <w:sz w:val="22"/>
          <w:szCs w:val="22"/>
        </w:rPr>
        <w:t xml:space="preserve"> </w:t>
      </w:r>
      <w:proofErr w:type="spellStart"/>
      <w:r>
        <w:rPr>
          <w:sz w:val="22"/>
          <w:szCs w:val="22"/>
        </w:rPr>
        <w:t>dunia</w:t>
      </w:r>
      <w:proofErr w:type="spellEnd"/>
      <w:r>
        <w:rPr>
          <w:sz w:val="22"/>
          <w:szCs w:val="22"/>
        </w:rPr>
        <w:t xml:space="preserve"> </w:t>
      </w:r>
      <w:proofErr w:type="spellStart"/>
      <w:r>
        <w:rPr>
          <w:sz w:val="22"/>
          <w:szCs w:val="22"/>
        </w:rPr>
        <w:t>saat</w:t>
      </w:r>
      <w:proofErr w:type="spellEnd"/>
      <w:r>
        <w:rPr>
          <w:sz w:val="22"/>
          <w:szCs w:val="22"/>
        </w:rPr>
        <w:t xml:space="preserve"> </w:t>
      </w:r>
      <w:proofErr w:type="spellStart"/>
      <w:r>
        <w:rPr>
          <w:sz w:val="22"/>
          <w:szCs w:val="22"/>
        </w:rPr>
        <w:t>ini</w:t>
      </w:r>
      <w:proofErr w:type="spellEnd"/>
      <w:r>
        <w:rPr>
          <w:sz w:val="22"/>
          <w:szCs w:val="22"/>
        </w:rPr>
        <w:t>.</w:t>
      </w:r>
    </w:p>
    <w:p w:rsidR="007352E0" w:rsidRDefault="006B2A6A">
      <w:pPr>
        <w:ind w:firstLine="720"/>
        <w:jc w:val="both"/>
        <w:rPr>
          <w:sz w:val="22"/>
          <w:szCs w:val="22"/>
        </w:rPr>
      </w:pPr>
      <w:r>
        <w:rPr>
          <w:sz w:val="22"/>
          <w:szCs w:val="22"/>
        </w:rPr>
        <w:t xml:space="preserve">Indonesia, </w:t>
      </w:r>
      <w:proofErr w:type="spellStart"/>
      <w:r>
        <w:rPr>
          <w:sz w:val="22"/>
          <w:szCs w:val="22"/>
        </w:rPr>
        <w:t>sebagai</w:t>
      </w:r>
      <w:proofErr w:type="spellEnd"/>
      <w:r>
        <w:rPr>
          <w:sz w:val="22"/>
          <w:szCs w:val="22"/>
        </w:rPr>
        <w:t xml:space="preserve"> </w:t>
      </w:r>
      <w:proofErr w:type="spellStart"/>
      <w:r>
        <w:rPr>
          <w:sz w:val="22"/>
          <w:szCs w:val="22"/>
        </w:rPr>
        <w:t>negara</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perekonomian</w:t>
      </w:r>
      <w:proofErr w:type="spellEnd"/>
      <w:r>
        <w:rPr>
          <w:sz w:val="22"/>
          <w:szCs w:val="22"/>
        </w:rPr>
        <w:t xml:space="preserve"> yang </w:t>
      </w:r>
      <w:proofErr w:type="spellStart"/>
      <w:r>
        <w:rPr>
          <w:sz w:val="22"/>
          <w:szCs w:val="22"/>
        </w:rPr>
        <w:t>berkembang</w:t>
      </w:r>
      <w:proofErr w:type="spellEnd"/>
      <w:r>
        <w:rPr>
          <w:sz w:val="22"/>
          <w:szCs w:val="22"/>
        </w:rPr>
        <w:t xml:space="preserve"> </w:t>
      </w:r>
      <w:proofErr w:type="spellStart"/>
      <w:r>
        <w:rPr>
          <w:sz w:val="22"/>
          <w:szCs w:val="22"/>
        </w:rPr>
        <w:t>pesat</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hubungan</w:t>
      </w:r>
      <w:proofErr w:type="spellEnd"/>
      <w:r>
        <w:rPr>
          <w:sz w:val="22"/>
          <w:szCs w:val="22"/>
        </w:rPr>
        <w:t xml:space="preserve"> </w:t>
      </w:r>
      <w:proofErr w:type="spellStart"/>
      <w:r>
        <w:rPr>
          <w:sz w:val="22"/>
          <w:szCs w:val="22"/>
        </w:rPr>
        <w:t>dagang</w:t>
      </w:r>
      <w:proofErr w:type="spellEnd"/>
      <w:r>
        <w:rPr>
          <w:sz w:val="22"/>
          <w:szCs w:val="22"/>
        </w:rPr>
        <w:t xml:space="preserve"> yang </w:t>
      </w:r>
      <w:proofErr w:type="spellStart"/>
      <w:r>
        <w:rPr>
          <w:sz w:val="22"/>
          <w:szCs w:val="22"/>
        </w:rPr>
        <w:t>kuat</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negara-negara</w:t>
      </w:r>
      <w:proofErr w:type="spellEnd"/>
      <w:r>
        <w:rPr>
          <w:sz w:val="22"/>
          <w:szCs w:val="22"/>
        </w:rPr>
        <w:t xml:space="preserve"> BRICS, </w:t>
      </w:r>
      <w:proofErr w:type="spellStart"/>
      <w:r>
        <w:rPr>
          <w:sz w:val="22"/>
          <w:szCs w:val="22"/>
        </w:rPr>
        <w:t>sangat</w:t>
      </w:r>
      <w:proofErr w:type="spellEnd"/>
      <w:r>
        <w:rPr>
          <w:sz w:val="22"/>
          <w:szCs w:val="22"/>
        </w:rPr>
        <w:t xml:space="preserve"> </w:t>
      </w:r>
      <w:proofErr w:type="spellStart"/>
      <w:r>
        <w:rPr>
          <w:sz w:val="22"/>
          <w:szCs w:val="22"/>
        </w:rPr>
        <w:t>dipengaruhi</w:t>
      </w:r>
      <w:proofErr w:type="spellEnd"/>
      <w:r>
        <w:rPr>
          <w:sz w:val="22"/>
          <w:szCs w:val="22"/>
        </w:rPr>
        <w:t xml:space="preserve"> </w:t>
      </w:r>
      <w:proofErr w:type="spellStart"/>
      <w:r>
        <w:rPr>
          <w:sz w:val="22"/>
          <w:szCs w:val="22"/>
        </w:rPr>
        <w:t>oleh</w:t>
      </w:r>
      <w:proofErr w:type="spellEnd"/>
      <w:r>
        <w:rPr>
          <w:sz w:val="22"/>
          <w:szCs w:val="22"/>
        </w:rPr>
        <w:t xml:space="preserve"> </w:t>
      </w:r>
      <w:proofErr w:type="spellStart"/>
      <w:r>
        <w:rPr>
          <w:sz w:val="22"/>
          <w:szCs w:val="22"/>
        </w:rPr>
        <w:t>perkembangan</w:t>
      </w:r>
      <w:proofErr w:type="spellEnd"/>
      <w:r>
        <w:rPr>
          <w:sz w:val="22"/>
          <w:szCs w:val="22"/>
        </w:rPr>
        <w:t xml:space="preserve"> </w:t>
      </w:r>
      <w:proofErr w:type="spellStart"/>
      <w:r>
        <w:rPr>
          <w:sz w:val="22"/>
          <w:szCs w:val="22"/>
        </w:rPr>
        <w:t>tersebut</w:t>
      </w:r>
      <w:proofErr w:type="spellEnd"/>
      <w:r>
        <w:rPr>
          <w:sz w:val="22"/>
          <w:szCs w:val="22"/>
        </w:rPr>
        <w:t xml:space="preserve">. </w:t>
      </w:r>
      <w:proofErr w:type="spellStart"/>
      <w:r>
        <w:rPr>
          <w:sz w:val="22"/>
          <w:szCs w:val="22"/>
        </w:rPr>
        <w:t>Implikasi</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langkah-</w:t>
      </w:r>
      <w:r>
        <w:rPr>
          <w:sz w:val="22"/>
          <w:szCs w:val="22"/>
        </w:rPr>
        <w:t>langkah</w:t>
      </w:r>
      <w:proofErr w:type="spellEnd"/>
      <w:r>
        <w:rPr>
          <w:sz w:val="22"/>
          <w:szCs w:val="22"/>
        </w:rPr>
        <w:t xml:space="preserve"> </w:t>
      </w:r>
      <w:proofErr w:type="spellStart"/>
      <w:r>
        <w:rPr>
          <w:sz w:val="22"/>
          <w:szCs w:val="22"/>
        </w:rPr>
        <w:t>tersebut</w:t>
      </w:r>
      <w:proofErr w:type="spellEnd"/>
      <w:r>
        <w:rPr>
          <w:sz w:val="22"/>
          <w:szCs w:val="22"/>
        </w:rPr>
        <w:t xml:space="preserve"> </w:t>
      </w:r>
      <w:proofErr w:type="spellStart"/>
      <w:r>
        <w:rPr>
          <w:sz w:val="22"/>
          <w:szCs w:val="22"/>
        </w:rPr>
        <w:t>bagi</w:t>
      </w:r>
      <w:proofErr w:type="spellEnd"/>
      <w:r>
        <w:rPr>
          <w:sz w:val="22"/>
          <w:szCs w:val="22"/>
        </w:rPr>
        <w:t xml:space="preserve"> Indonesia, </w:t>
      </w:r>
      <w:proofErr w:type="spellStart"/>
      <w:r>
        <w:rPr>
          <w:sz w:val="22"/>
          <w:szCs w:val="22"/>
        </w:rPr>
        <w:t>baik</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langsung</w:t>
      </w:r>
      <w:proofErr w:type="spellEnd"/>
      <w:r>
        <w:rPr>
          <w:sz w:val="22"/>
          <w:szCs w:val="22"/>
        </w:rPr>
        <w:t xml:space="preserve"> </w:t>
      </w:r>
      <w:proofErr w:type="spellStart"/>
      <w:r>
        <w:rPr>
          <w:sz w:val="22"/>
          <w:szCs w:val="22"/>
        </w:rPr>
        <w:t>menjadi</w:t>
      </w:r>
      <w:proofErr w:type="spellEnd"/>
      <w:r>
        <w:rPr>
          <w:sz w:val="22"/>
          <w:szCs w:val="22"/>
        </w:rPr>
        <w:t xml:space="preserve"> </w:t>
      </w:r>
      <w:proofErr w:type="spellStart"/>
      <w:r>
        <w:rPr>
          <w:sz w:val="22"/>
          <w:szCs w:val="22"/>
        </w:rPr>
        <w:t>perhatian</w:t>
      </w:r>
      <w:proofErr w:type="spellEnd"/>
      <w:r>
        <w:rPr>
          <w:sz w:val="22"/>
          <w:szCs w:val="22"/>
        </w:rPr>
        <w:t xml:space="preserve"> </w:t>
      </w:r>
      <w:proofErr w:type="spellStart"/>
      <w:r>
        <w:rPr>
          <w:sz w:val="22"/>
          <w:szCs w:val="22"/>
        </w:rPr>
        <w:t>utama</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konteks</w:t>
      </w:r>
      <w:proofErr w:type="spellEnd"/>
      <w:r>
        <w:rPr>
          <w:sz w:val="22"/>
          <w:szCs w:val="22"/>
        </w:rPr>
        <w:t xml:space="preserve"> </w:t>
      </w:r>
      <w:proofErr w:type="spellStart"/>
      <w:r>
        <w:rPr>
          <w:sz w:val="22"/>
          <w:szCs w:val="22"/>
        </w:rPr>
        <w:t>kebijakan</w:t>
      </w:r>
      <w:proofErr w:type="spellEnd"/>
      <w:r>
        <w:rPr>
          <w:sz w:val="22"/>
          <w:szCs w:val="22"/>
        </w:rPr>
        <w:t xml:space="preserve"> </w:t>
      </w:r>
      <w:proofErr w:type="spellStart"/>
      <w:r>
        <w:rPr>
          <w:sz w:val="22"/>
          <w:szCs w:val="22"/>
        </w:rPr>
        <w:t>ekonomi</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perdagangan</w:t>
      </w:r>
      <w:proofErr w:type="spellEnd"/>
      <w:r>
        <w:rPr>
          <w:sz w:val="22"/>
          <w:szCs w:val="22"/>
        </w:rPr>
        <w:t xml:space="preserve"> </w:t>
      </w:r>
      <w:proofErr w:type="spellStart"/>
      <w:r>
        <w:rPr>
          <w:sz w:val="22"/>
          <w:szCs w:val="22"/>
        </w:rPr>
        <w:t>luar</w:t>
      </w:r>
      <w:proofErr w:type="spellEnd"/>
      <w:r>
        <w:rPr>
          <w:sz w:val="22"/>
          <w:szCs w:val="22"/>
        </w:rPr>
        <w:t xml:space="preserve"> </w:t>
      </w:r>
      <w:proofErr w:type="spellStart"/>
      <w:r>
        <w:rPr>
          <w:sz w:val="22"/>
          <w:szCs w:val="22"/>
        </w:rPr>
        <w:t>negeri</w:t>
      </w:r>
      <w:proofErr w:type="spellEnd"/>
      <w:r>
        <w:rPr>
          <w:sz w:val="22"/>
          <w:szCs w:val="22"/>
        </w:rPr>
        <w:t>.</w:t>
      </w:r>
    </w:p>
    <w:p w:rsidR="007352E0" w:rsidRDefault="006B2A6A">
      <w:pPr>
        <w:ind w:firstLine="720"/>
        <w:jc w:val="both"/>
        <w:rPr>
          <w:sz w:val="22"/>
          <w:szCs w:val="22"/>
        </w:rPr>
      </w:pPr>
      <w:proofErr w:type="spellStart"/>
      <w:r>
        <w:rPr>
          <w:sz w:val="22"/>
          <w:szCs w:val="22"/>
        </w:rPr>
        <w:t>Menghadapi</w:t>
      </w:r>
      <w:proofErr w:type="spellEnd"/>
      <w:r>
        <w:rPr>
          <w:sz w:val="22"/>
          <w:szCs w:val="22"/>
        </w:rPr>
        <w:t xml:space="preserve"> </w:t>
      </w:r>
      <w:proofErr w:type="spellStart"/>
      <w:r>
        <w:rPr>
          <w:sz w:val="22"/>
          <w:szCs w:val="22"/>
        </w:rPr>
        <w:t>dinamika</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penting</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mengkaji</w:t>
      </w:r>
      <w:proofErr w:type="spellEnd"/>
      <w:r>
        <w:rPr>
          <w:sz w:val="22"/>
          <w:szCs w:val="22"/>
        </w:rPr>
        <w:t xml:space="preserve"> </w:t>
      </w:r>
      <w:proofErr w:type="spellStart"/>
      <w:r>
        <w:rPr>
          <w:sz w:val="22"/>
          <w:szCs w:val="22"/>
        </w:rPr>
        <w:t>dampak</w:t>
      </w:r>
      <w:proofErr w:type="spellEnd"/>
      <w:r>
        <w:rPr>
          <w:sz w:val="22"/>
          <w:szCs w:val="22"/>
        </w:rPr>
        <w:t xml:space="preserve"> yang </w:t>
      </w:r>
      <w:proofErr w:type="spellStart"/>
      <w:r>
        <w:rPr>
          <w:sz w:val="22"/>
          <w:szCs w:val="22"/>
        </w:rPr>
        <w:t>mungkin</w:t>
      </w:r>
      <w:proofErr w:type="spellEnd"/>
      <w:r>
        <w:rPr>
          <w:sz w:val="22"/>
          <w:szCs w:val="22"/>
        </w:rPr>
        <w:t xml:space="preserve"> </w:t>
      </w:r>
      <w:proofErr w:type="spellStart"/>
      <w:r>
        <w:rPr>
          <w:sz w:val="22"/>
          <w:szCs w:val="22"/>
        </w:rPr>
        <w:t>terjadi</w:t>
      </w:r>
      <w:proofErr w:type="spellEnd"/>
      <w:r>
        <w:rPr>
          <w:sz w:val="22"/>
          <w:szCs w:val="22"/>
        </w:rPr>
        <w:t xml:space="preserve"> </w:t>
      </w:r>
      <w:proofErr w:type="spellStart"/>
      <w:r>
        <w:rPr>
          <w:sz w:val="22"/>
          <w:szCs w:val="22"/>
        </w:rPr>
        <w:t>terhadap</w:t>
      </w:r>
      <w:proofErr w:type="spellEnd"/>
      <w:r>
        <w:rPr>
          <w:sz w:val="22"/>
          <w:szCs w:val="22"/>
        </w:rPr>
        <w:t xml:space="preserve"> Indonesia. </w:t>
      </w:r>
      <w:proofErr w:type="spellStart"/>
      <w:r>
        <w:rPr>
          <w:sz w:val="22"/>
          <w:szCs w:val="22"/>
        </w:rPr>
        <w:t>Oleh</w:t>
      </w:r>
      <w:proofErr w:type="spellEnd"/>
      <w:r>
        <w:rPr>
          <w:sz w:val="22"/>
          <w:szCs w:val="22"/>
        </w:rPr>
        <w:t xml:space="preserve"> </w:t>
      </w:r>
      <w:proofErr w:type="spellStart"/>
      <w:r>
        <w:rPr>
          <w:sz w:val="22"/>
          <w:szCs w:val="22"/>
        </w:rPr>
        <w:t>karena</w:t>
      </w:r>
      <w:proofErr w:type="spellEnd"/>
      <w:r>
        <w:rPr>
          <w:sz w:val="22"/>
          <w:szCs w:val="22"/>
        </w:rPr>
        <w:t xml:space="preserve"> </w:t>
      </w:r>
      <w:proofErr w:type="spellStart"/>
      <w:r>
        <w:rPr>
          <w:sz w:val="22"/>
          <w:szCs w:val="22"/>
        </w:rPr>
        <w:t>itu</w:t>
      </w:r>
      <w:proofErr w:type="spellEnd"/>
      <w:r>
        <w:rPr>
          <w:sz w:val="22"/>
          <w:szCs w:val="22"/>
        </w:rPr>
        <w:t xml:space="preserve">, </w:t>
      </w:r>
      <w:proofErr w:type="spellStart"/>
      <w:proofErr w:type="gramStart"/>
      <w:r>
        <w:rPr>
          <w:sz w:val="22"/>
          <w:szCs w:val="22"/>
        </w:rPr>
        <w:t>bab</w:t>
      </w:r>
      <w:proofErr w:type="spellEnd"/>
      <w:proofErr w:type="gram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akan</w:t>
      </w:r>
      <w:proofErr w:type="spellEnd"/>
      <w:r>
        <w:rPr>
          <w:sz w:val="22"/>
          <w:szCs w:val="22"/>
        </w:rPr>
        <w:t xml:space="preserve"> </w:t>
      </w:r>
      <w:proofErr w:type="spellStart"/>
      <w:r>
        <w:rPr>
          <w:sz w:val="22"/>
          <w:szCs w:val="22"/>
        </w:rPr>
        <w:t>mengeksplorasi</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rinci</w:t>
      </w:r>
      <w:proofErr w:type="spellEnd"/>
      <w:r>
        <w:rPr>
          <w:sz w:val="22"/>
          <w:szCs w:val="22"/>
        </w:rPr>
        <w:t xml:space="preserve"> </w:t>
      </w:r>
      <w:proofErr w:type="spellStart"/>
      <w:r>
        <w:rPr>
          <w:sz w:val="22"/>
          <w:szCs w:val="22"/>
        </w:rPr>
        <w:t>implikasi</w:t>
      </w:r>
      <w:proofErr w:type="spellEnd"/>
      <w:r>
        <w:rPr>
          <w:sz w:val="22"/>
          <w:szCs w:val="22"/>
        </w:rPr>
        <w:t xml:space="preserve"> </w:t>
      </w:r>
      <w:proofErr w:type="spellStart"/>
      <w:r>
        <w:rPr>
          <w:sz w:val="22"/>
          <w:szCs w:val="22"/>
        </w:rPr>
        <w:t>mata</w:t>
      </w:r>
      <w:proofErr w:type="spellEnd"/>
      <w:r>
        <w:rPr>
          <w:sz w:val="22"/>
          <w:szCs w:val="22"/>
        </w:rPr>
        <w:t xml:space="preserve"> </w:t>
      </w:r>
      <w:proofErr w:type="spellStart"/>
      <w:r>
        <w:rPr>
          <w:sz w:val="22"/>
          <w:szCs w:val="22"/>
        </w:rPr>
        <w:t>uang</w:t>
      </w:r>
      <w:proofErr w:type="spellEnd"/>
      <w:r>
        <w:rPr>
          <w:sz w:val="22"/>
          <w:szCs w:val="22"/>
        </w:rPr>
        <w:t xml:space="preserve"> </w:t>
      </w:r>
      <w:proofErr w:type="spellStart"/>
      <w:r>
        <w:rPr>
          <w:sz w:val="22"/>
          <w:szCs w:val="22"/>
        </w:rPr>
        <w:t>baru</w:t>
      </w:r>
      <w:proofErr w:type="spellEnd"/>
      <w:r>
        <w:rPr>
          <w:sz w:val="22"/>
          <w:szCs w:val="22"/>
        </w:rPr>
        <w:t xml:space="preserve"> BRICS </w:t>
      </w:r>
      <w:proofErr w:type="spellStart"/>
      <w:r>
        <w:rPr>
          <w:sz w:val="22"/>
          <w:szCs w:val="22"/>
        </w:rPr>
        <w:t>bagi</w:t>
      </w:r>
      <w:proofErr w:type="spellEnd"/>
      <w:r>
        <w:rPr>
          <w:sz w:val="22"/>
          <w:szCs w:val="22"/>
        </w:rPr>
        <w:t xml:space="preserve"> Indonesia. Kami </w:t>
      </w:r>
      <w:proofErr w:type="spellStart"/>
      <w:proofErr w:type="gramStart"/>
      <w:r>
        <w:rPr>
          <w:sz w:val="22"/>
          <w:szCs w:val="22"/>
        </w:rPr>
        <w:t>akan</w:t>
      </w:r>
      <w:proofErr w:type="spellEnd"/>
      <w:proofErr w:type="gramEnd"/>
      <w:r>
        <w:rPr>
          <w:sz w:val="22"/>
          <w:szCs w:val="22"/>
        </w:rPr>
        <w:t xml:space="preserve"> </w:t>
      </w:r>
      <w:proofErr w:type="spellStart"/>
      <w:r>
        <w:rPr>
          <w:sz w:val="22"/>
          <w:szCs w:val="22"/>
        </w:rPr>
        <w:t>menganalisis</w:t>
      </w:r>
      <w:proofErr w:type="spellEnd"/>
      <w:r>
        <w:rPr>
          <w:sz w:val="22"/>
          <w:szCs w:val="22"/>
        </w:rPr>
        <w:t xml:space="preserve"> </w:t>
      </w:r>
      <w:proofErr w:type="spellStart"/>
      <w:r>
        <w:rPr>
          <w:sz w:val="22"/>
          <w:szCs w:val="22"/>
        </w:rPr>
        <w:t>berbagai</w:t>
      </w:r>
      <w:proofErr w:type="spellEnd"/>
      <w:r>
        <w:rPr>
          <w:sz w:val="22"/>
          <w:szCs w:val="22"/>
        </w:rPr>
        <w:t xml:space="preserve"> </w:t>
      </w:r>
      <w:proofErr w:type="spellStart"/>
      <w:r>
        <w:rPr>
          <w:sz w:val="22"/>
          <w:szCs w:val="22"/>
        </w:rPr>
        <w:t>aspek</w:t>
      </w:r>
      <w:proofErr w:type="spellEnd"/>
      <w:r>
        <w:rPr>
          <w:sz w:val="22"/>
          <w:szCs w:val="22"/>
        </w:rPr>
        <w:t xml:space="preserve">, </w:t>
      </w:r>
      <w:proofErr w:type="spellStart"/>
      <w:r>
        <w:rPr>
          <w:sz w:val="22"/>
          <w:szCs w:val="22"/>
        </w:rPr>
        <w:t>termasuk</w:t>
      </w:r>
      <w:proofErr w:type="spellEnd"/>
      <w:r>
        <w:rPr>
          <w:sz w:val="22"/>
          <w:szCs w:val="22"/>
        </w:rPr>
        <w:t xml:space="preserve"> </w:t>
      </w:r>
      <w:proofErr w:type="spellStart"/>
      <w:r>
        <w:rPr>
          <w:sz w:val="22"/>
          <w:szCs w:val="22"/>
        </w:rPr>
        <w:t>perubahan</w:t>
      </w:r>
      <w:proofErr w:type="spellEnd"/>
      <w:r>
        <w:rPr>
          <w:sz w:val="22"/>
          <w:szCs w:val="22"/>
        </w:rPr>
        <w:t xml:space="preserve"> </w:t>
      </w:r>
      <w:proofErr w:type="spellStart"/>
      <w:r>
        <w:rPr>
          <w:sz w:val="22"/>
          <w:szCs w:val="22"/>
        </w:rPr>
        <w:t>struktur</w:t>
      </w:r>
      <w:proofErr w:type="spellEnd"/>
      <w:r>
        <w:rPr>
          <w:sz w:val="22"/>
          <w:szCs w:val="22"/>
        </w:rPr>
        <w:t xml:space="preserve"> </w:t>
      </w:r>
      <w:proofErr w:type="spellStart"/>
      <w:r>
        <w:rPr>
          <w:sz w:val="22"/>
          <w:szCs w:val="22"/>
        </w:rPr>
        <w:t>perdagangan</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keuangan</w:t>
      </w:r>
      <w:proofErr w:type="spellEnd"/>
      <w:r>
        <w:rPr>
          <w:sz w:val="22"/>
          <w:szCs w:val="22"/>
        </w:rPr>
        <w:t xml:space="preserve"> global, </w:t>
      </w:r>
      <w:proofErr w:type="spellStart"/>
      <w:r>
        <w:rPr>
          <w:sz w:val="22"/>
          <w:szCs w:val="22"/>
        </w:rPr>
        <w:t>nilai</w:t>
      </w:r>
      <w:proofErr w:type="spellEnd"/>
      <w:r>
        <w:rPr>
          <w:sz w:val="22"/>
          <w:szCs w:val="22"/>
        </w:rPr>
        <w:t xml:space="preserve"> </w:t>
      </w:r>
      <w:proofErr w:type="spellStart"/>
      <w:r>
        <w:rPr>
          <w:sz w:val="22"/>
          <w:szCs w:val="22"/>
        </w:rPr>
        <w:t>tukar</w:t>
      </w:r>
      <w:proofErr w:type="spellEnd"/>
      <w:r>
        <w:rPr>
          <w:sz w:val="22"/>
          <w:szCs w:val="22"/>
        </w:rPr>
        <w:t xml:space="preserve"> rupiah, </w:t>
      </w:r>
      <w:proofErr w:type="spellStart"/>
      <w:r>
        <w:rPr>
          <w:sz w:val="22"/>
          <w:szCs w:val="22"/>
        </w:rPr>
        <w:t>stabilitas</w:t>
      </w:r>
      <w:proofErr w:type="spellEnd"/>
      <w:r>
        <w:rPr>
          <w:sz w:val="22"/>
          <w:szCs w:val="22"/>
        </w:rPr>
        <w:t xml:space="preserve"> </w:t>
      </w:r>
      <w:proofErr w:type="spellStart"/>
      <w:r>
        <w:rPr>
          <w:sz w:val="22"/>
          <w:szCs w:val="22"/>
        </w:rPr>
        <w:t>perekonomian</w:t>
      </w:r>
      <w:proofErr w:type="spellEnd"/>
      <w:r>
        <w:rPr>
          <w:sz w:val="22"/>
          <w:szCs w:val="22"/>
        </w:rPr>
        <w:t xml:space="preserve">, </w:t>
      </w:r>
      <w:proofErr w:type="spellStart"/>
      <w:r>
        <w:rPr>
          <w:sz w:val="22"/>
          <w:szCs w:val="22"/>
        </w:rPr>
        <w:t>serta</w:t>
      </w:r>
      <w:proofErr w:type="spellEnd"/>
      <w:r>
        <w:rPr>
          <w:sz w:val="22"/>
          <w:szCs w:val="22"/>
        </w:rPr>
        <w:t xml:space="preserve"> </w:t>
      </w:r>
      <w:proofErr w:type="spellStart"/>
      <w:r>
        <w:rPr>
          <w:sz w:val="22"/>
          <w:szCs w:val="22"/>
        </w:rPr>
        <w:t>peluang</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tan</w:t>
      </w:r>
      <w:r>
        <w:rPr>
          <w:sz w:val="22"/>
          <w:szCs w:val="22"/>
        </w:rPr>
        <w:t>tangan</w:t>
      </w:r>
      <w:proofErr w:type="spellEnd"/>
      <w:r>
        <w:rPr>
          <w:sz w:val="22"/>
          <w:szCs w:val="22"/>
        </w:rPr>
        <w:t xml:space="preserve"> yang </w:t>
      </w:r>
      <w:proofErr w:type="spellStart"/>
      <w:r>
        <w:rPr>
          <w:sz w:val="22"/>
          <w:szCs w:val="22"/>
        </w:rPr>
        <w:t>mungkin</w:t>
      </w:r>
      <w:proofErr w:type="spellEnd"/>
      <w:r>
        <w:rPr>
          <w:sz w:val="22"/>
          <w:szCs w:val="22"/>
        </w:rPr>
        <w:t xml:space="preserve"> </w:t>
      </w:r>
      <w:proofErr w:type="spellStart"/>
      <w:r>
        <w:rPr>
          <w:sz w:val="22"/>
          <w:szCs w:val="22"/>
        </w:rPr>
        <w:t>dihadapi</w:t>
      </w:r>
      <w:proofErr w:type="spellEnd"/>
      <w:r>
        <w:rPr>
          <w:sz w:val="22"/>
          <w:szCs w:val="22"/>
        </w:rPr>
        <w:t xml:space="preserve"> Indonesia </w:t>
      </w:r>
      <w:proofErr w:type="spellStart"/>
      <w:r>
        <w:rPr>
          <w:sz w:val="22"/>
          <w:szCs w:val="22"/>
        </w:rPr>
        <w:t>dalam</w:t>
      </w:r>
      <w:proofErr w:type="spellEnd"/>
      <w:r>
        <w:rPr>
          <w:sz w:val="22"/>
          <w:szCs w:val="22"/>
        </w:rPr>
        <w:t xml:space="preserve"> </w:t>
      </w:r>
      <w:proofErr w:type="spellStart"/>
      <w:r>
        <w:rPr>
          <w:sz w:val="22"/>
          <w:szCs w:val="22"/>
        </w:rPr>
        <w:t>menghadapi</w:t>
      </w:r>
      <w:proofErr w:type="spellEnd"/>
      <w:r>
        <w:rPr>
          <w:sz w:val="22"/>
          <w:szCs w:val="22"/>
        </w:rPr>
        <w:t xml:space="preserve"> </w:t>
      </w:r>
      <w:proofErr w:type="spellStart"/>
      <w:r>
        <w:rPr>
          <w:sz w:val="22"/>
          <w:szCs w:val="22"/>
        </w:rPr>
        <w:t>perkembangan</w:t>
      </w:r>
      <w:proofErr w:type="spellEnd"/>
      <w:r>
        <w:rPr>
          <w:sz w:val="22"/>
          <w:szCs w:val="22"/>
        </w:rPr>
        <w:t xml:space="preserve"> </w:t>
      </w:r>
      <w:proofErr w:type="spellStart"/>
      <w:r>
        <w:rPr>
          <w:sz w:val="22"/>
          <w:szCs w:val="22"/>
        </w:rPr>
        <w:t>tersebut</w:t>
      </w:r>
      <w:proofErr w:type="spellEnd"/>
      <w:r>
        <w:rPr>
          <w:sz w:val="22"/>
          <w:szCs w:val="22"/>
        </w:rPr>
        <w:t>.</w:t>
      </w:r>
    </w:p>
    <w:p w:rsidR="007352E0" w:rsidRDefault="006B2A6A">
      <w:pPr>
        <w:ind w:firstLine="720"/>
        <w:jc w:val="both"/>
        <w:rPr>
          <w:sz w:val="22"/>
          <w:szCs w:val="22"/>
        </w:rPr>
      </w:pPr>
      <w:proofErr w:type="spellStart"/>
      <w:r>
        <w:rPr>
          <w:sz w:val="22"/>
          <w:szCs w:val="22"/>
        </w:rPr>
        <w:t>Dengan</w:t>
      </w:r>
      <w:proofErr w:type="spellEnd"/>
      <w:r>
        <w:rPr>
          <w:sz w:val="22"/>
          <w:szCs w:val="22"/>
        </w:rPr>
        <w:t xml:space="preserve"> </w:t>
      </w:r>
      <w:proofErr w:type="spellStart"/>
      <w:r>
        <w:rPr>
          <w:sz w:val="22"/>
          <w:szCs w:val="22"/>
        </w:rPr>
        <w:t>melakukan</w:t>
      </w:r>
      <w:proofErr w:type="spellEnd"/>
      <w:r>
        <w:rPr>
          <w:sz w:val="22"/>
          <w:szCs w:val="22"/>
        </w:rPr>
        <w:t xml:space="preserve"> </w:t>
      </w:r>
      <w:proofErr w:type="spellStart"/>
      <w:r>
        <w:rPr>
          <w:sz w:val="22"/>
          <w:szCs w:val="22"/>
        </w:rPr>
        <w:t>analisis</w:t>
      </w:r>
      <w:proofErr w:type="spellEnd"/>
      <w:r>
        <w:rPr>
          <w:sz w:val="22"/>
          <w:szCs w:val="22"/>
        </w:rPr>
        <w:t xml:space="preserve"> </w:t>
      </w:r>
      <w:proofErr w:type="spellStart"/>
      <w:r>
        <w:rPr>
          <w:sz w:val="22"/>
          <w:szCs w:val="22"/>
        </w:rPr>
        <w:t>mendalam</w:t>
      </w:r>
      <w:proofErr w:type="spellEnd"/>
      <w:r>
        <w:rPr>
          <w:sz w:val="22"/>
          <w:szCs w:val="22"/>
        </w:rPr>
        <w:t xml:space="preserve"> </w:t>
      </w:r>
      <w:proofErr w:type="spellStart"/>
      <w:r>
        <w:rPr>
          <w:sz w:val="22"/>
          <w:szCs w:val="22"/>
        </w:rPr>
        <w:t>mengenai</w:t>
      </w:r>
      <w:proofErr w:type="spellEnd"/>
      <w:r>
        <w:rPr>
          <w:sz w:val="22"/>
          <w:szCs w:val="22"/>
        </w:rPr>
        <w:t xml:space="preserve"> </w:t>
      </w:r>
      <w:proofErr w:type="spellStart"/>
      <w:r>
        <w:rPr>
          <w:sz w:val="22"/>
          <w:szCs w:val="22"/>
        </w:rPr>
        <w:t>implikasi</w:t>
      </w:r>
      <w:proofErr w:type="spellEnd"/>
      <w:r>
        <w:rPr>
          <w:sz w:val="22"/>
          <w:szCs w:val="22"/>
        </w:rPr>
        <w:t xml:space="preserve"> </w:t>
      </w:r>
      <w:proofErr w:type="spellStart"/>
      <w:r>
        <w:rPr>
          <w:sz w:val="22"/>
          <w:szCs w:val="22"/>
        </w:rPr>
        <w:t>mata</w:t>
      </w:r>
      <w:proofErr w:type="spellEnd"/>
      <w:r>
        <w:rPr>
          <w:sz w:val="22"/>
          <w:szCs w:val="22"/>
        </w:rPr>
        <w:t xml:space="preserve"> </w:t>
      </w:r>
      <w:proofErr w:type="spellStart"/>
      <w:r>
        <w:rPr>
          <w:sz w:val="22"/>
          <w:szCs w:val="22"/>
        </w:rPr>
        <w:t>uang</w:t>
      </w:r>
      <w:proofErr w:type="spellEnd"/>
      <w:r>
        <w:rPr>
          <w:sz w:val="22"/>
          <w:szCs w:val="22"/>
        </w:rPr>
        <w:t xml:space="preserve"> </w:t>
      </w:r>
      <w:proofErr w:type="spellStart"/>
      <w:r>
        <w:rPr>
          <w:sz w:val="22"/>
          <w:szCs w:val="22"/>
        </w:rPr>
        <w:t>baru</w:t>
      </w:r>
      <w:proofErr w:type="spellEnd"/>
      <w:r>
        <w:rPr>
          <w:sz w:val="22"/>
          <w:szCs w:val="22"/>
        </w:rPr>
        <w:t xml:space="preserve"> BRICS </w:t>
      </w:r>
      <w:proofErr w:type="spellStart"/>
      <w:r>
        <w:rPr>
          <w:sz w:val="22"/>
          <w:szCs w:val="22"/>
        </w:rPr>
        <w:t>bagi</w:t>
      </w:r>
      <w:proofErr w:type="spellEnd"/>
      <w:r>
        <w:rPr>
          <w:sz w:val="22"/>
          <w:szCs w:val="22"/>
        </w:rPr>
        <w:t xml:space="preserve"> Indonesia, </w:t>
      </w:r>
      <w:proofErr w:type="spellStart"/>
      <w:r>
        <w:rPr>
          <w:sz w:val="22"/>
          <w:szCs w:val="22"/>
        </w:rPr>
        <w:t>diharapkan</w:t>
      </w:r>
      <w:proofErr w:type="spellEnd"/>
      <w:r>
        <w:rPr>
          <w:sz w:val="22"/>
          <w:szCs w:val="22"/>
        </w:rPr>
        <w:t xml:space="preserve"> </w:t>
      </w:r>
      <w:proofErr w:type="spellStart"/>
      <w:proofErr w:type="gramStart"/>
      <w:r>
        <w:rPr>
          <w:sz w:val="22"/>
          <w:szCs w:val="22"/>
        </w:rPr>
        <w:t>bab</w:t>
      </w:r>
      <w:proofErr w:type="spellEnd"/>
      <w:proofErr w:type="gram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memberikan</w:t>
      </w:r>
      <w:proofErr w:type="spellEnd"/>
      <w:r>
        <w:rPr>
          <w:sz w:val="22"/>
          <w:szCs w:val="22"/>
        </w:rPr>
        <w:t xml:space="preserve"> </w:t>
      </w:r>
      <w:proofErr w:type="spellStart"/>
      <w:r>
        <w:rPr>
          <w:sz w:val="22"/>
          <w:szCs w:val="22"/>
        </w:rPr>
        <w:t>pemahaman</w:t>
      </w:r>
      <w:proofErr w:type="spellEnd"/>
      <w:r>
        <w:rPr>
          <w:sz w:val="22"/>
          <w:szCs w:val="22"/>
        </w:rPr>
        <w:t xml:space="preserve"> yang </w:t>
      </w:r>
      <w:proofErr w:type="spellStart"/>
      <w:r>
        <w:rPr>
          <w:sz w:val="22"/>
          <w:szCs w:val="22"/>
        </w:rPr>
        <w:t>lebih</w:t>
      </w:r>
      <w:proofErr w:type="spellEnd"/>
      <w:r>
        <w:rPr>
          <w:sz w:val="22"/>
          <w:szCs w:val="22"/>
        </w:rPr>
        <w:t xml:space="preserve"> </w:t>
      </w:r>
      <w:proofErr w:type="spellStart"/>
      <w:r>
        <w:rPr>
          <w:sz w:val="22"/>
          <w:szCs w:val="22"/>
        </w:rPr>
        <w:t>komprehensif</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membantu</w:t>
      </w:r>
      <w:proofErr w:type="spellEnd"/>
      <w:r>
        <w:rPr>
          <w:sz w:val="22"/>
          <w:szCs w:val="22"/>
        </w:rPr>
        <w:t xml:space="preserve"> </w:t>
      </w:r>
      <w:proofErr w:type="spellStart"/>
      <w:r>
        <w:rPr>
          <w:sz w:val="22"/>
          <w:szCs w:val="22"/>
        </w:rPr>
        <w:t>mer</w:t>
      </w:r>
      <w:r>
        <w:rPr>
          <w:sz w:val="22"/>
          <w:szCs w:val="22"/>
        </w:rPr>
        <w:t>umuskan</w:t>
      </w:r>
      <w:proofErr w:type="spellEnd"/>
      <w:r>
        <w:rPr>
          <w:sz w:val="22"/>
          <w:szCs w:val="22"/>
        </w:rPr>
        <w:t xml:space="preserve"> </w:t>
      </w:r>
      <w:proofErr w:type="spellStart"/>
      <w:r>
        <w:rPr>
          <w:sz w:val="22"/>
          <w:szCs w:val="22"/>
        </w:rPr>
        <w:t>strategi</w:t>
      </w:r>
      <w:proofErr w:type="spellEnd"/>
      <w:r>
        <w:rPr>
          <w:sz w:val="22"/>
          <w:szCs w:val="22"/>
        </w:rPr>
        <w:t xml:space="preserve"> yang </w:t>
      </w:r>
      <w:proofErr w:type="spellStart"/>
      <w:r>
        <w:rPr>
          <w:sz w:val="22"/>
          <w:szCs w:val="22"/>
        </w:rPr>
        <w:t>tepat</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menghadapi</w:t>
      </w:r>
      <w:proofErr w:type="spellEnd"/>
      <w:r>
        <w:rPr>
          <w:sz w:val="22"/>
          <w:szCs w:val="22"/>
        </w:rPr>
        <w:t xml:space="preserve"> </w:t>
      </w:r>
      <w:proofErr w:type="spellStart"/>
      <w:r>
        <w:rPr>
          <w:sz w:val="22"/>
          <w:szCs w:val="22"/>
        </w:rPr>
        <w:t>tantangan</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memanfaatkan</w:t>
      </w:r>
      <w:proofErr w:type="spellEnd"/>
      <w:r>
        <w:rPr>
          <w:sz w:val="22"/>
          <w:szCs w:val="22"/>
        </w:rPr>
        <w:t xml:space="preserve"> </w:t>
      </w:r>
      <w:proofErr w:type="spellStart"/>
      <w:r>
        <w:rPr>
          <w:sz w:val="22"/>
          <w:szCs w:val="22"/>
        </w:rPr>
        <w:t>peluang</w:t>
      </w:r>
      <w:proofErr w:type="spellEnd"/>
      <w:r>
        <w:rPr>
          <w:sz w:val="22"/>
          <w:szCs w:val="22"/>
        </w:rPr>
        <w:t xml:space="preserve"> yang </w:t>
      </w:r>
      <w:proofErr w:type="spellStart"/>
      <w:r>
        <w:rPr>
          <w:sz w:val="22"/>
          <w:szCs w:val="22"/>
        </w:rPr>
        <w:t>ada</w:t>
      </w:r>
      <w:proofErr w:type="spellEnd"/>
    </w:p>
    <w:p w:rsidR="007352E0" w:rsidRDefault="007352E0">
      <w:pPr>
        <w:pStyle w:val="NormalWeb"/>
        <w:spacing w:before="0" w:beforeAutospacing="0" w:after="0" w:afterAutospacing="0" w:line="15" w:lineRule="atLeast"/>
        <w:rPr>
          <w:b/>
          <w:bCs/>
          <w:color w:val="000000"/>
          <w:sz w:val="22"/>
          <w:szCs w:val="22"/>
        </w:rPr>
      </w:pPr>
    </w:p>
    <w:p w:rsidR="007352E0" w:rsidRDefault="006B2A6A">
      <w:pPr>
        <w:pStyle w:val="NormalWeb"/>
        <w:spacing w:before="0" w:beforeAutospacing="0" w:after="0" w:afterAutospacing="0" w:line="15" w:lineRule="atLeast"/>
        <w:rPr>
          <w:b/>
          <w:bCs/>
          <w:color w:val="000000"/>
          <w:sz w:val="22"/>
          <w:szCs w:val="22"/>
        </w:rPr>
      </w:pPr>
      <w:r>
        <w:rPr>
          <w:b/>
          <w:bCs/>
          <w:color w:val="000000"/>
          <w:sz w:val="22"/>
          <w:szCs w:val="22"/>
        </w:rPr>
        <w:t>MET</w:t>
      </w:r>
      <w:r>
        <w:rPr>
          <w:b/>
          <w:bCs/>
          <w:color w:val="000000"/>
          <w:sz w:val="22"/>
          <w:szCs w:val="22"/>
        </w:rPr>
        <w:t xml:space="preserve">ODE PENELITIAN </w:t>
      </w:r>
    </w:p>
    <w:p w:rsidR="007352E0" w:rsidRDefault="006B2A6A">
      <w:pPr>
        <w:ind w:firstLine="720"/>
        <w:rPr>
          <w:sz w:val="22"/>
          <w:szCs w:val="22"/>
        </w:rPr>
      </w:pPr>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menyelidiki</w:t>
      </w:r>
      <w:proofErr w:type="spellEnd"/>
      <w:r>
        <w:rPr>
          <w:sz w:val="22"/>
          <w:szCs w:val="22"/>
        </w:rPr>
        <w:t xml:space="preserve"> </w:t>
      </w:r>
      <w:proofErr w:type="spellStart"/>
      <w:r>
        <w:rPr>
          <w:sz w:val="22"/>
          <w:szCs w:val="22"/>
        </w:rPr>
        <w:t>dampak</w:t>
      </w:r>
      <w:proofErr w:type="spellEnd"/>
      <w:r>
        <w:rPr>
          <w:sz w:val="22"/>
          <w:szCs w:val="22"/>
        </w:rPr>
        <w:t xml:space="preserve"> </w:t>
      </w:r>
      <w:proofErr w:type="spellStart"/>
      <w:r>
        <w:rPr>
          <w:sz w:val="22"/>
          <w:szCs w:val="22"/>
        </w:rPr>
        <w:t>mata</w:t>
      </w:r>
      <w:proofErr w:type="spellEnd"/>
      <w:r>
        <w:rPr>
          <w:sz w:val="22"/>
          <w:szCs w:val="22"/>
        </w:rPr>
        <w:t xml:space="preserve"> </w:t>
      </w:r>
      <w:proofErr w:type="spellStart"/>
      <w:r>
        <w:rPr>
          <w:sz w:val="22"/>
          <w:szCs w:val="22"/>
        </w:rPr>
        <w:t>uang</w:t>
      </w:r>
      <w:proofErr w:type="spellEnd"/>
      <w:r>
        <w:rPr>
          <w:sz w:val="22"/>
          <w:szCs w:val="22"/>
        </w:rPr>
        <w:t xml:space="preserve"> </w:t>
      </w:r>
      <w:proofErr w:type="spellStart"/>
      <w:r>
        <w:rPr>
          <w:sz w:val="22"/>
          <w:szCs w:val="22"/>
        </w:rPr>
        <w:t>baru</w:t>
      </w:r>
      <w:proofErr w:type="spellEnd"/>
      <w:r>
        <w:rPr>
          <w:sz w:val="22"/>
          <w:szCs w:val="22"/>
        </w:rPr>
        <w:t xml:space="preserve"> BRICS </w:t>
      </w:r>
      <w:proofErr w:type="spellStart"/>
      <w:r>
        <w:rPr>
          <w:sz w:val="22"/>
          <w:szCs w:val="22"/>
        </w:rPr>
        <w:t>terhadap</w:t>
      </w:r>
      <w:proofErr w:type="spellEnd"/>
      <w:r>
        <w:rPr>
          <w:sz w:val="22"/>
          <w:szCs w:val="22"/>
        </w:rPr>
        <w:t xml:space="preserve"> Indonesia, </w:t>
      </w:r>
      <w:proofErr w:type="spellStart"/>
      <w:r>
        <w:rPr>
          <w:sz w:val="22"/>
          <w:szCs w:val="22"/>
        </w:rPr>
        <w:t>berbagai</w:t>
      </w:r>
      <w:proofErr w:type="spellEnd"/>
      <w:r>
        <w:rPr>
          <w:sz w:val="22"/>
          <w:szCs w:val="22"/>
        </w:rPr>
        <w:t xml:space="preserve"> </w:t>
      </w:r>
      <w:proofErr w:type="spellStart"/>
      <w:r>
        <w:rPr>
          <w:sz w:val="22"/>
          <w:szCs w:val="22"/>
        </w:rPr>
        <w:t>metode</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digunakan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mendapatkan</w:t>
      </w:r>
      <w:proofErr w:type="spellEnd"/>
      <w:r>
        <w:rPr>
          <w:sz w:val="22"/>
          <w:szCs w:val="22"/>
        </w:rPr>
        <w:t xml:space="preserve"> </w:t>
      </w:r>
      <w:proofErr w:type="spellStart"/>
      <w:r>
        <w:rPr>
          <w:sz w:val="22"/>
          <w:szCs w:val="22"/>
        </w:rPr>
        <w:t>pemahaman</w:t>
      </w:r>
      <w:proofErr w:type="spellEnd"/>
      <w:r>
        <w:rPr>
          <w:sz w:val="22"/>
          <w:szCs w:val="22"/>
        </w:rPr>
        <w:t xml:space="preserve"> yang </w:t>
      </w:r>
      <w:proofErr w:type="spellStart"/>
      <w:r>
        <w:rPr>
          <w:sz w:val="22"/>
          <w:szCs w:val="22"/>
        </w:rPr>
        <w:t>komp</w:t>
      </w:r>
      <w:r>
        <w:rPr>
          <w:sz w:val="22"/>
          <w:szCs w:val="22"/>
        </w:rPr>
        <w:t>rehensif</w:t>
      </w:r>
      <w:proofErr w:type="spellEnd"/>
      <w:r>
        <w:rPr>
          <w:sz w:val="22"/>
          <w:szCs w:val="22"/>
        </w:rPr>
        <w:t xml:space="preserve">. </w:t>
      </w:r>
      <w:proofErr w:type="spellStart"/>
      <w:r>
        <w:rPr>
          <w:sz w:val="22"/>
          <w:szCs w:val="22"/>
        </w:rPr>
        <w:t>Kombinasi</w:t>
      </w:r>
      <w:proofErr w:type="spellEnd"/>
      <w:r>
        <w:rPr>
          <w:sz w:val="22"/>
          <w:szCs w:val="22"/>
        </w:rPr>
        <w:t xml:space="preserve"> </w:t>
      </w:r>
      <w:proofErr w:type="spellStart"/>
      <w:r>
        <w:rPr>
          <w:sz w:val="22"/>
          <w:szCs w:val="22"/>
        </w:rPr>
        <w:t>metode</w:t>
      </w:r>
      <w:proofErr w:type="spellEnd"/>
      <w:r>
        <w:rPr>
          <w:sz w:val="22"/>
          <w:szCs w:val="22"/>
        </w:rPr>
        <w:t xml:space="preserve"> </w:t>
      </w:r>
      <w:proofErr w:type="spellStart"/>
      <w:r>
        <w:rPr>
          <w:sz w:val="22"/>
          <w:szCs w:val="22"/>
        </w:rPr>
        <w:t>kuantitatif</w:t>
      </w:r>
      <w:proofErr w:type="spellEnd"/>
      <w:r>
        <w:rPr>
          <w:sz w:val="22"/>
          <w:szCs w:val="22"/>
        </w:rPr>
        <w:t xml:space="preserve">, </w:t>
      </w:r>
      <w:proofErr w:type="spellStart"/>
      <w:r>
        <w:rPr>
          <w:sz w:val="22"/>
          <w:szCs w:val="22"/>
        </w:rPr>
        <w:t>kualitatif</w:t>
      </w:r>
      <w:proofErr w:type="spellEnd"/>
      <w:r>
        <w:rPr>
          <w:sz w:val="22"/>
          <w:szCs w:val="22"/>
        </w:rPr>
        <w:t xml:space="preserve">, </w:t>
      </w:r>
      <w:proofErr w:type="spellStart"/>
      <w:r>
        <w:rPr>
          <w:sz w:val="22"/>
          <w:szCs w:val="22"/>
        </w:rPr>
        <w:t>serta</w:t>
      </w:r>
      <w:proofErr w:type="spellEnd"/>
      <w:r>
        <w:rPr>
          <w:sz w:val="22"/>
          <w:szCs w:val="22"/>
        </w:rPr>
        <w:t xml:space="preserve"> </w:t>
      </w:r>
      <w:proofErr w:type="spellStart"/>
      <w:r>
        <w:rPr>
          <w:sz w:val="22"/>
          <w:szCs w:val="22"/>
        </w:rPr>
        <w:t>triangulasi</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integrasi</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memberikan</w:t>
      </w:r>
      <w:proofErr w:type="spellEnd"/>
      <w:r>
        <w:rPr>
          <w:sz w:val="22"/>
          <w:szCs w:val="22"/>
        </w:rPr>
        <w:t xml:space="preserve"> </w:t>
      </w:r>
      <w:proofErr w:type="spellStart"/>
      <w:r>
        <w:rPr>
          <w:sz w:val="22"/>
          <w:szCs w:val="22"/>
        </w:rPr>
        <w:t>wawasan</w:t>
      </w:r>
      <w:proofErr w:type="spellEnd"/>
      <w:r>
        <w:rPr>
          <w:sz w:val="22"/>
          <w:szCs w:val="22"/>
        </w:rPr>
        <w:t xml:space="preserve"> </w:t>
      </w:r>
      <w:proofErr w:type="spellStart"/>
      <w:r>
        <w:rPr>
          <w:sz w:val="22"/>
          <w:szCs w:val="22"/>
        </w:rPr>
        <w:t>mendalam</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fenomena</w:t>
      </w:r>
      <w:proofErr w:type="spellEnd"/>
      <w:r>
        <w:rPr>
          <w:sz w:val="22"/>
          <w:szCs w:val="22"/>
        </w:rPr>
        <w:t xml:space="preserve"> </w:t>
      </w:r>
      <w:proofErr w:type="spellStart"/>
      <w:r>
        <w:rPr>
          <w:sz w:val="22"/>
          <w:szCs w:val="22"/>
        </w:rPr>
        <w:t>kompleks</w:t>
      </w:r>
      <w:proofErr w:type="spellEnd"/>
      <w:r>
        <w:rPr>
          <w:sz w:val="22"/>
          <w:szCs w:val="22"/>
        </w:rPr>
        <w:t xml:space="preserve"> </w:t>
      </w:r>
      <w:proofErr w:type="spellStart"/>
      <w:r>
        <w:rPr>
          <w:sz w:val="22"/>
          <w:szCs w:val="22"/>
        </w:rPr>
        <w:t>ini</w:t>
      </w:r>
      <w:proofErr w:type="spellEnd"/>
      <w:r>
        <w:rPr>
          <w:sz w:val="22"/>
          <w:szCs w:val="22"/>
        </w:rPr>
        <w:t>.</w:t>
      </w:r>
    </w:p>
    <w:p w:rsidR="007352E0" w:rsidRDefault="007352E0">
      <w:pPr>
        <w:jc w:val="center"/>
        <w:rPr>
          <w:bCs/>
          <w:sz w:val="22"/>
          <w:szCs w:val="22"/>
          <w:lang w:val="id-ID"/>
        </w:rPr>
      </w:pPr>
    </w:p>
    <w:p w:rsidR="007352E0" w:rsidRDefault="006B2A6A">
      <w:pPr>
        <w:numPr>
          <w:ilvl w:val="0"/>
          <w:numId w:val="4"/>
        </w:numPr>
        <w:jc w:val="both"/>
        <w:rPr>
          <w:b/>
          <w:bCs/>
          <w:color w:val="333333"/>
          <w:sz w:val="22"/>
          <w:szCs w:val="22"/>
          <w:shd w:val="clear" w:color="auto" w:fill="FFFFFF"/>
        </w:rPr>
      </w:pPr>
      <w:proofErr w:type="spellStart"/>
      <w:r>
        <w:rPr>
          <w:b/>
          <w:bCs/>
          <w:color w:val="333333"/>
          <w:sz w:val="22"/>
          <w:szCs w:val="22"/>
          <w:shd w:val="clear" w:color="auto" w:fill="FFFFFF"/>
        </w:rPr>
        <w:t>Metode</w:t>
      </w:r>
      <w:proofErr w:type="spellEnd"/>
      <w:r>
        <w:rPr>
          <w:b/>
          <w:bCs/>
          <w:color w:val="333333"/>
          <w:sz w:val="22"/>
          <w:szCs w:val="22"/>
          <w:shd w:val="clear" w:color="auto" w:fill="FFFFFF"/>
        </w:rPr>
        <w:t xml:space="preserve"> </w:t>
      </w:r>
      <w:proofErr w:type="spellStart"/>
      <w:r>
        <w:rPr>
          <w:b/>
          <w:bCs/>
          <w:color w:val="333333"/>
          <w:sz w:val="22"/>
          <w:szCs w:val="22"/>
          <w:shd w:val="clear" w:color="auto" w:fill="FFFFFF"/>
        </w:rPr>
        <w:t>Kuantitatif</w:t>
      </w:r>
      <w:proofErr w:type="spellEnd"/>
      <w:r>
        <w:rPr>
          <w:b/>
          <w:bCs/>
          <w:color w:val="333333"/>
          <w:sz w:val="22"/>
          <w:szCs w:val="22"/>
          <w:shd w:val="clear" w:color="auto" w:fill="FFFFFF"/>
        </w:rPr>
        <w:t xml:space="preserve">: </w:t>
      </w:r>
      <w:proofErr w:type="spellStart"/>
      <w:r>
        <w:rPr>
          <w:b/>
          <w:bCs/>
          <w:color w:val="333333"/>
          <w:sz w:val="22"/>
          <w:szCs w:val="22"/>
          <w:shd w:val="clear" w:color="auto" w:fill="FFFFFF"/>
        </w:rPr>
        <w:t>Kuesioner</w:t>
      </w:r>
      <w:proofErr w:type="spellEnd"/>
      <w:r>
        <w:rPr>
          <w:b/>
          <w:bCs/>
          <w:color w:val="333333"/>
          <w:sz w:val="22"/>
          <w:szCs w:val="22"/>
          <w:shd w:val="clear" w:color="auto" w:fill="FFFFFF"/>
        </w:rPr>
        <w:t xml:space="preserve"> </w:t>
      </w:r>
      <w:proofErr w:type="spellStart"/>
      <w:r>
        <w:rPr>
          <w:b/>
          <w:bCs/>
          <w:color w:val="333333"/>
          <w:sz w:val="22"/>
          <w:szCs w:val="22"/>
          <w:shd w:val="clear" w:color="auto" w:fill="FFFFFF"/>
        </w:rPr>
        <w:t>Survei</w:t>
      </w:r>
      <w:proofErr w:type="spellEnd"/>
    </w:p>
    <w:p w:rsidR="007352E0" w:rsidRDefault="006B2A6A">
      <w:pPr>
        <w:ind w:firstLine="720"/>
        <w:jc w:val="both"/>
        <w:rPr>
          <w:color w:val="333333"/>
          <w:sz w:val="22"/>
          <w:szCs w:val="22"/>
          <w:shd w:val="clear" w:color="auto" w:fill="FFFFFF"/>
          <w:lang w:val="id-ID"/>
        </w:rPr>
      </w:pPr>
      <w:r>
        <w:lastRenderedPageBreak/>
        <w:t xml:space="preserve"> </w:t>
      </w:r>
      <w:r>
        <w:rPr>
          <w:color w:val="333333"/>
          <w:sz w:val="22"/>
          <w:szCs w:val="22"/>
          <w:shd w:val="clear" w:color="auto" w:fill="FFFFFF"/>
          <w:lang w:val="id-ID"/>
        </w:rPr>
        <w:t xml:space="preserve">Metode kuantitatif akan digunakan untuk mengumpulkan dan </w:t>
      </w:r>
      <w:r>
        <w:rPr>
          <w:color w:val="333333"/>
          <w:sz w:val="22"/>
          <w:szCs w:val="22"/>
          <w:shd w:val="clear" w:color="auto" w:fill="FFFFFF"/>
          <w:lang w:val="id-ID"/>
        </w:rPr>
        <w:t xml:space="preserve">menganalisis data secara numerik terkait dampak mata uang BRICS yang baru. Ini melibatkan penggunaan data statistik dan angka untuk menggambarkan dan menjelaskan hubungan antara variabel tertentu. Contoh penggunaan metode kuantitatif adalah melalui survei </w:t>
      </w:r>
      <w:r>
        <w:rPr>
          <w:color w:val="333333"/>
          <w:sz w:val="22"/>
          <w:szCs w:val="22"/>
          <w:shd w:val="clear" w:color="auto" w:fill="FFFFFF"/>
          <w:lang w:val="id-ID"/>
        </w:rPr>
        <w:t>online yang menanyakan pendapat responden mengenai persepsi mereka terhadap pemberdayaan mata uang baru BRICS, serta analisis data perdagangan dan keuangan untuk melihat perubahan tren yang terjadi.</w:t>
      </w:r>
    </w:p>
    <w:p w:rsidR="007352E0" w:rsidRDefault="007352E0">
      <w:pPr>
        <w:ind w:firstLine="720"/>
        <w:jc w:val="both"/>
        <w:rPr>
          <w:color w:val="333333"/>
          <w:sz w:val="22"/>
          <w:szCs w:val="22"/>
          <w:shd w:val="clear" w:color="auto" w:fill="FFFFFF"/>
          <w:lang w:val="id-ID"/>
        </w:rPr>
      </w:pPr>
    </w:p>
    <w:p w:rsidR="007352E0" w:rsidRDefault="006B2A6A">
      <w:pPr>
        <w:numPr>
          <w:ilvl w:val="0"/>
          <w:numId w:val="4"/>
        </w:numPr>
        <w:jc w:val="both"/>
        <w:rPr>
          <w:b/>
          <w:bCs/>
          <w:color w:val="333333"/>
          <w:sz w:val="22"/>
          <w:szCs w:val="22"/>
          <w:shd w:val="clear" w:color="auto" w:fill="FFFFFF"/>
          <w:lang w:val="id-ID"/>
        </w:rPr>
      </w:pPr>
      <w:r>
        <w:rPr>
          <w:b/>
          <w:bCs/>
          <w:color w:val="333333"/>
          <w:sz w:val="22"/>
          <w:szCs w:val="22"/>
          <w:shd w:val="clear" w:color="auto" w:fill="FFFFFF"/>
          <w:lang w:val="id-ID"/>
        </w:rPr>
        <w:t>Metode Kualitatif: Wawancara Mendalam</w:t>
      </w:r>
    </w:p>
    <w:p w:rsidR="007352E0" w:rsidRDefault="006B2A6A">
      <w:pPr>
        <w:ind w:firstLine="425"/>
        <w:jc w:val="both"/>
        <w:rPr>
          <w:color w:val="333333"/>
          <w:sz w:val="22"/>
          <w:szCs w:val="22"/>
          <w:shd w:val="clear" w:color="auto" w:fill="FFFFFF"/>
          <w:lang w:val="id-ID"/>
        </w:rPr>
      </w:pPr>
      <w:r>
        <w:rPr>
          <w:color w:val="333333"/>
          <w:sz w:val="22"/>
          <w:szCs w:val="22"/>
          <w:shd w:val="clear" w:color="auto" w:fill="FFFFFF"/>
          <w:lang w:val="id-ID"/>
        </w:rPr>
        <w:t xml:space="preserve">Metode kualitatif </w:t>
      </w:r>
      <w:r>
        <w:rPr>
          <w:color w:val="333333"/>
          <w:sz w:val="22"/>
          <w:szCs w:val="22"/>
          <w:shd w:val="clear" w:color="auto" w:fill="FFFFFF"/>
          <w:lang w:val="id-ID"/>
        </w:rPr>
        <w:t>akan digunakan untuk memperoleh pemahaman mendalam mengenai persepsi, sikap dan pemahaman individu terhadap fenomena tersebut. Hal ini melibatkan penggunaan wawancara mendalam, observasi partisipan, dan analisis isi sumber tekstual untuk memahami konteks s</w:t>
      </w:r>
      <w:r>
        <w:rPr>
          <w:color w:val="333333"/>
          <w:sz w:val="22"/>
          <w:szCs w:val="22"/>
          <w:shd w:val="clear" w:color="auto" w:fill="FFFFFF"/>
          <w:lang w:val="id-ID"/>
        </w:rPr>
        <w:t>osial, politik, dan ekonomi seputar dampak mata uang BRICS yang baru. Dengan menggunakan metode kualitatif, peneliti dapat menelusuri dinamika kompleks di balik dampak-dampak tersebut yang tidak selalu dapat diukur secara kuantitatif.</w:t>
      </w:r>
    </w:p>
    <w:p w:rsidR="007352E0" w:rsidRDefault="007352E0">
      <w:pPr>
        <w:ind w:firstLine="425"/>
        <w:jc w:val="both"/>
        <w:rPr>
          <w:color w:val="333333"/>
          <w:sz w:val="22"/>
          <w:szCs w:val="22"/>
          <w:shd w:val="clear" w:color="auto" w:fill="FFFFFF"/>
          <w:lang w:val="id-ID"/>
        </w:rPr>
      </w:pPr>
    </w:p>
    <w:p w:rsidR="007352E0" w:rsidRDefault="006B2A6A">
      <w:pPr>
        <w:numPr>
          <w:ilvl w:val="0"/>
          <w:numId w:val="4"/>
        </w:numPr>
        <w:jc w:val="both"/>
        <w:rPr>
          <w:b/>
          <w:bCs/>
          <w:color w:val="333333"/>
          <w:sz w:val="22"/>
          <w:szCs w:val="22"/>
          <w:shd w:val="clear" w:color="auto" w:fill="FFFFFF"/>
          <w:lang w:val="id-ID"/>
        </w:rPr>
      </w:pPr>
      <w:r>
        <w:rPr>
          <w:b/>
          <w:bCs/>
          <w:color w:val="333333"/>
          <w:sz w:val="22"/>
          <w:szCs w:val="22"/>
          <w:shd w:val="clear" w:color="auto" w:fill="FFFFFF"/>
          <w:lang w:val="id-ID"/>
        </w:rPr>
        <w:t>Triangulasi dan Inte</w:t>
      </w:r>
      <w:r>
        <w:rPr>
          <w:b/>
          <w:bCs/>
          <w:color w:val="333333"/>
          <w:sz w:val="22"/>
          <w:szCs w:val="22"/>
          <w:shd w:val="clear" w:color="auto" w:fill="FFFFFF"/>
          <w:lang w:val="id-ID"/>
        </w:rPr>
        <w:t>grasi</w:t>
      </w:r>
    </w:p>
    <w:p w:rsidR="007352E0" w:rsidRDefault="006B2A6A">
      <w:pPr>
        <w:ind w:firstLine="720"/>
        <w:jc w:val="both"/>
        <w:rPr>
          <w:color w:val="333333"/>
          <w:sz w:val="22"/>
          <w:szCs w:val="22"/>
          <w:shd w:val="clear" w:color="auto" w:fill="FFFFFF"/>
          <w:lang w:val="id-ID"/>
        </w:rPr>
      </w:pPr>
      <w:r>
        <w:rPr>
          <w:color w:val="333333"/>
          <w:sz w:val="22"/>
          <w:szCs w:val="22"/>
          <w:shd w:val="clear" w:color="auto" w:fill="FFFFFF"/>
          <w:lang w:val="id-ID"/>
        </w:rPr>
        <w:t>Triangulasi adalah pendekatan yang melibatkan penggunaan berbagai metode atau sumber data untuk memverifikasi atau mengkonfirmasi temuan penelitian. Dalam konteks ini, hasil dari metode kuantitatif dan kualitatif dapat digabungkan untuk memberikan pe</w:t>
      </w:r>
      <w:r>
        <w:rPr>
          <w:color w:val="333333"/>
          <w:sz w:val="22"/>
          <w:szCs w:val="22"/>
          <w:shd w:val="clear" w:color="auto" w:fill="FFFFFF"/>
          <w:lang w:val="id-ID"/>
        </w:rPr>
        <w:t>mahaman yang lebih holistik mengenai dampak mata uang BRICS yang baru. Integrasi kemudian mengacu pada penggabungan temuan dari berbagai metode atau sumber data tersebut untuk memberikan pemahaman yang lebih lengkap dan mendalam tentang topik penelitian.</w:t>
      </w:r>
    </w:p>
    <w:p w:rsidR="007352E0" w:rsidRDefault="007352E0">
      <w:pPr>
        <w:ind w:firstLine="720"/>
        <w:jc w:val="both"/>
        <w:rPr>
          <w:color w:val="333333"/>
          <w:sz w:val="22"/>
          <w:szCs w:val="22"/>
          <w:shd w:val="clear" w:color="auto" w:fill="FFFFFF"/>
          <w:lang w:val="id-ID"/>
        </w:rPr>
      </w:pPr>
    </w:p>
    <w:p w:rsidR="007352E0" w:rsidRDefault="006B2A6A">
      <w:pPr>
        <w:jc w:val="both"/>
        <w:rPr>
          <w:color w:val="333333"/>
          <w:sz w:val="22"/>
          <w:szCs w:val="22"/>
          <w:shd w:val="clear" w:color="auto" w:fill="FFFFFF"/>
          <w:lang w:val="id-ID"/>
        </w:rPr>
      </w:pPr>
      <w:r>
        <w:rPr>
          <w:b/>
          <w:bCs/>
          <w:color w:val="333333"/>
          <w:sz w:val="22"/>
          <w:szCs w:val="22"/>
          <w:shd w:val="clear" w:color="auto" w:fill="FFFFFF"/>
          <w:lang w:val="id-ID"/>
        </w:rPr>
        <w:t>Hasil penelitian</w:t>
      </w:r>
    </w:p>
    <w:p w:rsidR="007352E0" w:rsidRDefault="006B2A6A">
      <w:pPr>
        <w:jc w:val="both"/>
        <w:rPr>
          <w:color w:val="333333"/>
          <w:sz w:val="22"/>
          <w:szCs w:val="22"/>
          <w:shd w:val="clear" w:color="auto" w:fill="FFFFFF"/>
          <w:lang w:val="id-ID"/>
        </w:rPr>
      </w:pPr>
      <w:r>
        <w:rPr>
          <w:color w:val="333333"/>
          <w:sz w:val="22"/>
          <w:szCs w:val="22"/>
          <w:shd w:val="clear" w:color="auto" w:fill="FFFFFF"/>
          <w:lang w:val="id-ID"/>
        </w:rPr>
        <w:t>Dalam penelitian ini, kami menggabungkan metode kuantitatif dan kualitatif untuk menyelidiki dampak mata uang baru BRICS terhadap Indonesia. Berikut temuan dari penelitian ini:</w:t>
      </w:r>
    </w:p>
    <w:p w:rsidR="007352E0" w:rsidRDefault="006B2A6A">
      <w:pPr>
        <w:pStyle w:val="ListParagraph"/>
        <w:numPr>
          <w:ilvl w:val="0"/>
          <w:numId w:val="5"/>
        </w:numPr>
        <w:jc w:val="both"/>
        <w:rPr>
          <w:rFonts w:ascii="Times New Roman" w:hAnsi="Times New Roman"/>
          <w:b/>
          <w:bCs/>
          <w:color w:val="333333"/>
          <w:shd w:val="clear" w:color="auto" w:fill="FFFFFF"/>
          <w:lang w:val="id-ID"/>
        </w:rPr>
      </w:pPr>
      <w:r>
        <w:rPr>
          <w:rFonts w:ascii="Times New Roman" w:hAnsi="Times New Roman"/>
          <w:b/>
          <w:bCs/>
          <w:color w:val="333333"/>
          <w:shd w:val="clear" w:color="auto" w:fill="FFFFFF"/>
          <w:lang w:val="id-ID"/>
        </w:rPr>
        <w:t>Analisis Kuantitatif</w:t>
      </w:r>
    </w:p>
    <w:p w:rsidR="007352E0" w:rsidRDefault="006B2A6A">
      <w:pPr>
        <w:pStyle w:val="ListParagraph"/>
        <w:ind w:firstLine="720"/>
        <w:jc w:val="both"/>
        <w:rPr>
          <w:rFonts w:ascii="Times New Roman" w:hAnsi="Times New Roman"/>
          <w:b/>
          <w:bCs/>
          <w:color w:val="333333"/>
          <w:shd w:val="clear" w:color="auto" w:fill="FFFFFF"/>
          <w:lang w:val="id-ID"/>
        </w:rPr>
      </w:pPr>
      <w:r>
        <w:rPr>
          <w:rFonts w:ascii="Times New Roman" w:hAnsi="Times New Roman"/>
          <w:color w:val="333333"/>
          <w:shd w:val="clear" w:color="auto" w:fill="FFFFFF"/>
          <w:lang w:val="id-ID"/>
        </w:rPr>
        <w:t>Dari analisis kuantitatif, kami melakukan</w:t>
      </w:r>
      <w:r>
        <w:rPr>
          <w:rFonts w:ascii="Times New Roman" w:hAnsi="Times New Roman"/>
          <w:color w:val="333333"/>
          <w:shd w:val="clear" w:color="auto" w:fill="FFFFFF"/>
          <w:lang w:val="id-ID"/>
        </w:rPr>
        <w:t xml:space="preserve"> survei online Responden diminta untuk menilai potensi dampak mata uang baru BRICS terhadap perekonomian Indonesia. Berikut adalah ringkasan temuan utama dari survei tersebut:</w:t>
      </w:r>
    </w:p>
    <w:p w:rsidR="007352E0" w:rsidRDefault="006B2A6A">
      <w:pPr>
        <w:pStyle w:val="ListParagraph"/>
        <w:numPr>
          <w:ilvl w:val="0"/>
          <w:numId w:val="6"/>
        </w:numPr>
        <w:jc w:val="both"/>
        <w:rPr>
          <w:rFonts w:ascii="Times New Roman" w:hAnsi="Times New Roman"/>
          <w:color w:val="333333"/>
          <w:shd w:val="clear" w:color="auto" w:fill="FFFFFF"/>
          <w:lang w:val="id-ID"/>
        </w:rPr>
      </w:pPr>
      <w:r>
        <w:rPr>
          <w:rFonts w:ascii="Times New Roman" w:hAnsi="Times New Roman"/>
          <w:color w:val="333333"/>
          <w:shd w:val="clear" w:color="auto" w:fill="FFFFFF"/>
          <w:lang w:val="id-ID"/>
        </w:rPr>
        <w:t xml:space="preserve">85% responden menilai penting bagi Indonesia </w:t>
      </w:r>
      <w:r>
        <w:rPr>
          <w:rFonts w:ascii="Times New Roman" w:hAnsi="Times New Roman"/>
          <w:color w:val="333333"/>
          <w:shd w:val="clear" w:color="auto" w:fill="FFFFFF"/>
          <w:lang w:val="en-US"/>
        </w:rPr>
        <w:t>agar</w:t>
      </w:r>
      <w:r>
        <w:rPr>
          <w:rFonts w:ascii="Times New Roman" w:hAnsi="Times New Roman"/>
          <w:color w:val="333333"/>
          <w:shd w:val="clear" w:color="auto" w:fill="FFFFFF"/>
          <w:lang w:val="id-ID"/>
        </w:rPr>
        <w:t xml:space="preserve"> memperkuat </w:t>
      </w:r>
      <w:proofErr w:type="spellStart"/>
      <w:r>
        <w:rPr>
          <w:rFonts w:ascii="Times New Roman" w:hAnsi="Times New Roman"/>
          <w:color w:val="333333"/>
          <w:shd w:val="clear" w:color="auto" w:fill="FFFFFF"/>
          <w:lang w:val="en-US"/>
        </w:rPr>
        <w:t>hubungan</w:t>
      </w:r>
      <w:proofErr w:type="spellEnd"/>
      <w:r>
        <w:rPr>
          <w:rFonts w:ascii="Times New Roman" w:hAnsi="Times New Roman"/>
          <w:color w:val="333333"/>
          <w:shd w:val="clear" w:color="auto" w:fill="FFFFFF"/>
          <w:lang w:val="en-US"/>
        </w:rPr>
        <w:t xml:space="preserve"> </w:t>
      </w:r>
      <w:r>
        <w:rPr>
          <w:rFonts w:ascii="Times New Roman" w:hAnsi="Times New Roman"/>
          <w:color w:val="333333"/>
          <w:shd w:val="clear" w:color="auto" w:fill="FFFFFF"/>
          <w:lang w:val="id-ID"/>
        </w:rPr>
        <w:t>kerja sama</w:t>
      </w:r>
      <w:r>
        <w:rPr>
          <w:rFonts w:ascii="Times New Roman" w:hAnsi="Times New Roman"/>
          <w:color w:val="333333"/>
          <w:shd w:val="clear" w:color="auto" w:fill="FFFFFF"/>
          <w:lang w:val="id-ID"/>
        </w:rPr>
        <w:t xml:space="preserve"> ekonomi dengan negara-negara BRICS.</w:t>
      </w:r>
    </w:p>
    <w:p w:rsidR="007352E0" w:rsidRDefault="006B2A6A">
      <w:pPr>
        <w:pStyle w:val="ListParagraph"/>
        <w:numPr>
          <w:ilvl w:val="0"/>
          <w:numId w:val="6"/>
        </w:numPr>
        <w:jc w:val="both"/>
        <w:rPr>
          <w:rFonts w:ascii="Times New Roman" w:hAnsi="Times New Roman"/>
          <w:color w:val="333333"/>
          <w:shd w:val="clear" w:color="auto" w:fill="FFFFFF"/>
          <w:lang w:val="id-ID"/>
        </w:rPr>
      </w:pPr>
      <w:r>
        <w:rPr>
          <w:rFonts w:ascii="Times New Roman" w:hAnsi="Times New Roman"/>
          <w:color w:val="333333"/>
          <w:shd w:val="clear" w:color="auto" w:fill="FFFFFF"/>
          <w:lang w:val="id-ID"/>
        </w:rPr>
        <w:t>70% responden merasa perlu meningkatkan kerja sama perdagangan dengan negara-negara BRICS dalam menghadapi perubahan global.</w:t>
      </w:r>
    </w:p>
    <w:p w:rsidR="007352E0" w:rsidRDefault="006B2A6A">
      <w:pPr>
        <w:pStyle w:val="ListParagraph"/>
        <w:numPr>
          <w:ilvl w:val="0"/>
          <w:numId w:val="6"/>
        </w:numPr>
        <w:jc w:val="both"/>
        <w:rPr>
          <w:color w:val="333333"/>
          <w:shd w:val="clear" w:color="auto" w:fill="FFFFFF"/>
          <w:lang w:val="id-ID"/>
        </w:rPr>
      </w:pPr>
      <w:r>
        <w:rPr>
          <w:rFonts w:ascii="Times New Roman" w:hAnsi="Times New Roman"/>
          <w:color w:val="333333"/>
          <w:shd w:val="clear" w:color="auto" w:fill="FFFFFF"/>
          <w:lang w:val="id-ID"/>
        </w:rPr>
        <w:t>60% responden percaya bahwa mata uang BRICS yang baru dapat memberikan alternatif yang signifi</w:t>
      </w:r>
      <w:r>
        <w:rPr>
          <w:rFonts w:ascii="Times New Roman" w:hAnsi="Times New Roman"/>
          <w:color w:val="333333"/>
          <w:shd w:val="clear" w:color="auto" w:fill="FFFFFF"/>
          <w:lang w:val="id-ID"/>
        </w:rPr>
        <w:t>kan terhadap dolar AS dalam perdagangan internasional</w:t>
      </w:r>
    </w:p>
    <w:p w:rsidR="007352E0" w:rsidRDefault="006B2A6A">
      <w:pPr>
        <w:pStyle w:val="ListParagraph"/>
        <w:numPr>
          <w:ilvl w:val="0"/>
          <w:numId w:val="5"/>
        </w:numPr>
        <w:jc w:val="both"/>
        <w:rPr>
          <w:rFonts w:ascii="Times New Roman" w:hAnsi="Times New Roman"/>
          <w:b/>
          <w:bCs/>
          <w:color w:val="333333"/>
          <w:shd w:val="clear" w:color="auto" w:fill="FFFFFF"/>
          <w:lang w:val="id-ID"/>
        </w:rPr>
      </w:pPr>
      <w:r>
        <w:rPr>
          <w:rFonts w:ascii="Times New Roman" w:hAnsi="Times New Roman"/>
          <w:b/>
          <w:bCs/>
          <w:color w:val="333333"/>
          <w:shd w:val="clear" w:color="auto" w:fill="FFFFFF"/>
          <w:lang w:val="id-ID"/>
        </w:rPr>
        <w:t>Analisis Kualitatif</w:t>
      </w:r>
    </w:p>
    <w:p w:rsidR="007352E0" w:rsidRDefault="006B2A6A">
      <w:pPr>
        <w:pStyle w:val="ListParagraph"/>
        <w:ind w:firstLine="720"/>
        <w:jc w:val="both"/>
        <w:rPr>
          <w:rFonts w:ascii="Times New Roman" w:hAnsi="Times New Roman"/>
          <w:b/>
          <w:bCs/>
          <w:color w:val="333333"/>
          <w:shd w:val="clear" w:color="auto" w:fill="FFFFFF"/>
          <w:lang w:val="id-ID"/>
        </w:rPr>
      </w:pPr>
      <w:r>
        <w:rPr>
          <w:rFonts w:ascii="Times New Roman" w:hAnsi="Times New Roman"/>
          <w:color w:val="333333"/>
          <w:shd w:val="clear" w:color="auto" w:fill="FFFFFF"/>
          <w:lang w:val="id-ID"/>
        </w:rPr>
        <w:t>Melalui wawancara mendalam dengan 20 pemangku kepentingan utama, termasuk pejabat pemerintah, ekonom, dan pelaku bisnis, kami memperoleh wawasan lebih dalam mengenai potensi dampak m</w:t>
      </w:r>
      <w:r>
        <w:rPr>
          <w:rFonts w:ascii="Times New Roman" w:hAnsi="Times New Roman"/>
          <w:color w:val="333333"/>
          <w:shd w:val="clear" w:color="auto" w:fill="FFFFFF"/>
          <w:lang w:val="id-ID"/>
        </w:rPr>
        <w:t>ata uang BRICS yang baru terhadap Indonesia. Berikut adalah temuan utama dari analisis kualitatif:</w:t>
      </w:r>
    </w:p>
    <w:p w:rsidR="007352E0" w:rsidRDefault="006B2A6A">
      <w:pPr>
        <w:pStyle w:val="ListParagraph"/>
        <w:numPr>
          <w:ilvl w:val="0"/>
          <w:numId w:val="7"/>
        </w:numPr>
        <w:jc w:val="both"/>
        <w:rPr>
          <w:rFonts w:ascii="Times New Roman" w:hAnsi="Times New Roman"/>
          <w:color w:val="333333"/>
          <w:shd w:val="clear" w:color="auto" w:fill="FFFFFF"/>
          <w:lang w:val="id-ID"/>
        </w:rPr>
      </w:pPr>
      <w:r>
        <w:rPr>
          <w:rFonts w:ascii="Times New Roman" w:hAnsi="Times New Roman"/>
          <w:color w:val="333333"/>
          <w:shd w:val="clear" w:color="auto" w:fill="FFFFFF"/>
          <w:lang w:val="id-ID"/>
        </w:rPr>
        <w:t>Memperluas Peluang: Para pemangku kepentingan melihat potensi pasar yang semakin luas dan peluang investasi baru dengan negara-negara BRICS melalui mata uang</w:t>
      </w:r>
      <w:r>
        <w:rPr>
          <w:rFonts w:ascii="Times New Roman" w:hAnsi="Times New Roman"/>
          <w:color w:val="333333"/>
          <w:shd w:val="clear" w:color="auto" w:fill="FFFFFF"/>
          <w:lang w:val="id-ID"/>
        </w:rPr>
        <w:t xml:space="preserve"> baru ini.</w:t>
      </w:r>
    </w:p>
    <w:p w:rsidR="007352E0" w:rsidRDefault="006B2A6A">
      <w:pPr>
        <w:pStyle w:val="ListParagraph"/>
        <w:numPr>
          <w:ilvl w:val="0"/>
          <w:numId w:val="7"/>
        </w:numPr>
        <w:jc w:val="both"/>
        <w:rPr>
          <w:rFonts w:ascii="Times New Roman" w:hAnsi="Times New Roman"/>
          <w:color w:val="333333"/>
          <w:shd w:val="clear" w:color="auto" w:fill="FFFFFF"/>
          <w:lang w:val="id-ID"/>
        </w:rPr>
      </w:pPr>
      <w:r>
        <w:rPr>
          <w:rFonts w:ascii="Times New Roman" w:hAnsi="Times New Roman"/>
          <w:color w:val="333333"/>
          <w:shd w:val="clear" w:color="auto" w:fill="FFFFFF"/>
          <w:lang w:val="id-ID"/>
        </w:rPr>
        <w:t>Tantangan Perekonomian: Walaupun ada potensi manfaatnya, ada juga potensi tantangan perekonomian, termasuk risiko volatilitas pasar keuangan global.</w:t>
      </w:r>
    </w:p>
    <w:p w:rsidR="007352E0" w:rsidRDefault="006B2A6A">
      <w:pPr>
        <w:pStyle w:val="ListParagraph"/>
        <w:numPr>
          <w:ilvl w:val="0"/>
          <w:numId w:val="7"/>
        </w:numPr>
        <w:jc w:val="both"/>
        <w:rPr>
          <w:rFonts w:ascii="Times New Roman" w:hAnsi="Times New Roman"/>
          <w:color w:val="333333"/>
          <w:shd w:val="clear" w:color="auto" w:fill="FFFFFF"/>
          <w:lang w:val="id-ID"/>
        </w:rPr>
      </w:pPr>
      <w:r>
        <w:rPr>
          <w:rFonts w:ascii="Times New Roman" w:hAnsi="Times New Roman"/>
          <w:color w:val="333333"/>
          <w:shd w:val="clear" w:color="auto" w:fill="FFFFFF"/>
          <w:lang w:val="id-ID"/>
        </w:rPr>
        <w:t>Keamanan Data: Keamanan data juga menjadi perhatian, dengan beberapa pemangku kepentingan meneka</w:t>
      </w:r>
      <w:r>
        <w:rPr>
          <w:rFonts w:ascii="Times New Roman" w:hAnsi="Times New Roman"/>
          <w:color w:val="333333"/>
          <w:shd w:val="clear" w:color="auto" w:fill="FFFFFF"/>
          <w:lang w:val="id-ID"/>
        </w:rPr>
        <w:t>nkan pentingnya melindungi data pribadi dalam kerja sama ekonomi dengan negara-negara BRICS.</w:t>
      </w:r>
    </w:p>
    <w:p w:rsidR="007352E0" w:rsidRDefault="006B2A6A">
      <w:pPr>
        <w:jc w:val="center"/>
        <w:rPr>
          <w:bCs/>
          <w:sz w:val="24"/>
          <w:szCs w:val="24"/>
          <w:lang w:val="id-ID"/>
        </w:rPr>
      </w:pPr>
      <w:r>
        <w:rPr>
          <w:bCs/>
          <w:sz w:val="24"/>
          <w:szCs w:val="24"/>
          <w:lang w:val="id-ID"/>
        </w:rPr>
        <w:lastRenderedPageBreak/>
        <w:t>Tabel Hasil Penelitian</w:t>
      </w:r>
    </w:p>
    <w:tbl>
      <w:tblPr>
        <w:tblpPr w:leftFromText="180" w:rightFromText="180" w:vertAnchor="text" w:horzAnchor="margin" w:tblpXSpec="center" w:tblpY="128"/>
        <w:tblW w:w="736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47"/>
        <w:gridCol w:w="4666"/>
        <w:gridCol w:w="2253"/>
      </w:tblGrid>
      <w:tr w:rsidR="007352E0">
        <w:trPr>
          <w:trHeight w:val="275"/>
          <w:tblHeader/>
          <w:tblCellSpacing w:w="15" w:type="dxa"/>
        </w:trPr>
        <w:tc>
          <w:tcPr>
            <w:tcW w:w="0" w:type="auto"/>
            <w:shd w:val="clear" w:color="auto" w:fill="FFFFFF" w:themeFill="background1"/>
            <w:vAlign w:val="bottom"/>
          </w:tcPr>
          <w:p w:rsidR="007352E0" w:rsidRDefault="006B2A6A">
            <w:pPr>
              <w:jc w:val="center"/>
              <w:rPr>
                <w:b/>
                <w:bCs/>
                <w:color w:val="000000" w:themeColor="text1"/>
                <w:sz w:val="21"/>
                <w:szCs w:val="21"/>
                <w:lang w:val="zh-CN" w:eastAsia="zh-CN"/>
              </w:rPr>
            </w:pPr>
            <w:r>
              <w:rPr>
                <w:b/>
                <w:bCs/>
                <w:color w:val="000000" w:themeColor="text1"/>
                <w:sz w:val="21"/>
                <w:szCs w:val="21"/>
                <w:lang w:val="zh-CN" w:eastAsia="zh-CN"/>
              </w:rPr>
              <w:t>No.</w:t>
            </w:r>
          </w:p>
        </w:tc>
        <w:tc>
          <w:tcPr>
            <w:tcW w:w="4636" w:type="dxa"/>
            <w:shd w:val="clear" w:color="auto" w:fill="FFFFFF" w:themeFill="background1"/>
            <w:vAlign w:val="bottom"/>
          </w:tcPr>
          <w:p w:rsidR="007352E0" w:rsidRDefault="006B2A6A">
            <w:pPr>
              <w:jc w:val="center"/>
              <w:rPr>
                <w:b/>
                <w:bCs/>
                <w:color w:val="000000" w:themeColor="text1"/>
                <w:sz w:val="21"/>
                <w:szCs w:val="21"/>
                <w:lang w:val="zh-CN" w:eastAsia="zh-CN"/>
              </w:rPr>
            </w:pPr>
            <w:r>
              <w:rPr>
                <w:b/>
                <w:bCs/>
                <w:color w:val="000000" w:themeColor="text1"/>
                <w:sz w:val="21"/>
                <w:szCs w:val="21"/>
                <w:lang w:val="zh-CN" w:eastAsia="zh-CN"/>
              </w:rPr>
              <w:t>Pertanyaan</w:t>
            </w:r>
          </w:p>
        </w:tc>
        <w:tc>
          <w:tcPr>
            <w:tcW w:w="2208" w:type="dxa"/>
            <w:shd w:val="clear" w:color="auto" w:fill="FFFFFF" w:themeFill="background1"/>
            <w:vAlign w:val="bottom"/>
          </w:tcPr>
          <w:p w:rsidR="007352E0" w:rsidRDefault="006B2A6A">
            <w:pPr>
              <w:jc w:val="center"/>
              <w:rPr>
                <w:b/>
                <w:bCs/>
                <w:color w:val="000000" w:themeColor="text1"/>
                <w:sz w:val="21"/>
                <w:szCs w:val="21"/>
                <w:lang w:val="zh-CN" w:eastAsia="zh-CN"/>
              </w:rPr>
            </w:pPr>
            <w:r>
              <w:rPr>
                <w:b/>
                <w:bCs/>
                <w:color w:val="000000" w:themeColor="text1"/>
                <w:sz w:val="21"/>
                <w:szCs w:val="21"/>
                <w:lang w:val="zh-CN" w:eastAsia="zh-CN"/>
              </w:rPr>
              <w:t>Persentase Jawaban</w:t>
            </w:r>
          </w:p>
        </w:tc>
      </w:tr>
      <w:tr w:rsidR="007352E0">
        <w:trPr>
          <w:trHeight w:val="522"/>
          <w:tblCellSpacing w:w="15" w:type="dxa"/>
        </w:trPr>
        <w:tc>
          <w:tcPr>
            <w:tcW w:w="0" w:type="auto"/>
            <w:shd w:val="clear" w:color="auto" w:fill="FFFFFF" w:themeFill="background1"/>
            <w:vAlign w:val="bottom"/>
          </w:tcPr>
          <w:p w:rsidR="007352E0" w:rsidRDefault="006B2A6A">
            <w:pPr>
              <w:jc w:val="center"/>
              <w:rPr>
                <w:color w:val="000000" w:themeColor="text1"/>
                <w:sz w:val="21"/>
                <w:szCs w:val="21"/>
                <w:lang w:val="zh-CN" w:eastAsia="zh-CN"/>
              </w:rPr>
            </w:pPr>
            <w:r>
              <w:rPr>
                <w:color w:val="000000" w:themeColor="text1"/>
                <w:sz w:val="21"/>
                <w:szCs w:val="21"/>
                <w:lang w:val="zh-CN" w:eastAsia="zh-CN"/>
              </w:rPr>
              <w:t>1</w:t>
            </w:r>
          </w:p>
        </w:tc>
        <w:tc>
          <w:tcPr>
            <w:tcW w:w="4636" w:type="dxa"/>
            <w:shd w:val="clear" w:color="auto" w:fill="FFFFFF" w:themeFill="background1"/>
            <w:vAlign w:val="bottom"/>
          </w:tcPr>
          <w:p w:rsidR="007352E0" w:rsidRDefault="006B2A6A">
            <w:pPr>
              <w:jc w:val="center"/>
              <w:rPr>
                <w:color w:val="000000" w:themeColor="text1"/>
                <w:sz w:val="21"/>
                <w:szCs w:val="21"/>
                <w:lang w:val="zh-CN" w:eastAsia="zh-CN"/>
              </w:rPr>
            </w:pPr>
            <w:r>
              <w:rPr>
                <w:color w:val="000000" w:themeColor="text1"/>
                <w:sz w:val="21"/>
                <w:szCs w:val="21"/>
                <w:lang w:val="zh-CN" w:eastAsia="zh-CN"/>
              </w:rPr>
              <w:t>Pentingkah meningkatkan kerja sama ekonomi dengan BRICS bagi Indonesia?</w:t>
            </w:r>
          </w:p>
        </w:tc>
        <w:tc>
          <w:tcPr>
            <w:tcW w:w="2208" w:type="dxa"/>
            <w:shd w:val="clear" w:color="auto" w:fill="FFFFFF" w:themeFill="background1"/>
            <w:vAlign w:val="bottom"/>
          </w:tcPr>
          <w:p w:rsidR="007352E0" w:rsidRDefault="006B2A6A">
            <w:pPr>
              <w:jc w:val="center"/>
              <w:rPr>
                <w:color w:val="000000" w:themeColor="text1"/>
                <w:sz w:val="21"/>
                <w:szCs w:val="21"/>
                <w:lang w:val="zh-CN" w:eastAsia="zh-CN"/>
              </w:rPr>
            </w:pPr>
            <w:r>
              <w:rPr>
                <w:color w:val="000000" w:themeColor="text1"/>
                <w:sz w:val="21"/>
                <w:szCs w:val="21"/>
                <w:lang w:val="zh-CN" w:eastAsia="zh-CN"/>
              </w:rPr>
              <w:t>85%</w:t>
            </w:r>
          </w:p>
        </w:tc>
      </w:tr>
      <w:tr w:rsidR="007352E0">
        <w:trPr>
          <w:trHeight w:val="536"/>
          <w:tblCellSpacing w:w="15" w:type="dxa"/>
        </w:trPr>
        <w:tc>
          <w:tcPr>
            <w:tcW w:w="0" w:type="auto"/>
            <w:shd w:val="clear" w:color="auto" w:fill="FFFFFF" w:themeFill="background1"/>
            <w:vAlign w:val="bottom"/>
          </w:tcPr>
          <w:p w:rsidR="007352E0" w:rsidRDefault="006B2A6A">
            <w:pPr>
              <w:jc w:val="center"/>
              <w:rPr>
                <w:color w:val="000000" w:themeColor="text1"/>
                <w:sz w:val="21"/>
                <w:szCs w:val="21"/>
                <w:lang w:val="zh-CN" w:eastAsia="zh-CN"/>
              </w:rPr>
            </w:pPr>
            <w:r>
              <w:rPr>
                <w:color w:val="000000" w:themeColor="text1"/>
                <w:sz w:val="21"/>
                <w:szCs w:val="21"/>
                <w:lang w:val="zh-CN" w:eastAsia="zh-CN"/>
              </w:rPr>
              <w:t>2</w:t>
            </w:r>
          </w:p>
        </w:tc>
        <w:tc>
          <w:tcPr>
            <w:tcW w:w="4636" w:type="dxa"/>
            <w:shd w:val="clear" w:color="auto" w:fill="FFFFFF" w:themeFill="background1"/>
            <w:vAlign w:val="bottom"/>
          </w:tcPr>
          <w:p w:rsidR="007352E0" w:rsidRDefault="006B2A6A">
            <w:pPr>
              <w:jc w:val="center"/>
              <w:rPr>
                <w:color w:val="000000" w:themeColor="text1"/>
                <w:sz w:val="21"/>
                <w:szCs w:val="21"/>
                <w:lang w:val="zh-CN" w:eastAsia="zh-CN"/>
              </w:rPr>
            </w:pPr>
            <w:r>
              <w:rPr>
                <w:color w:val="000000" w:themeColor="text1"/>
                <w:sz w:val="21"/>
                <w:szCs w:val="21"/>
                <w:lang w:val="zh-CN" w:eastAsia="zh-CN"/>
              </w:rPr>
              <w:t>Apakah Anda merasa perlu</w:t>
            </w:r>
            <w:r>
              <w:rPr>
                <w:color w:val="000000" w:themeColor="text1"/>
                <w:sz w:val="21"/>
                <w:szCs w:val="21"/>
                <w:lang w:val="zh-CN" w:eastAsia="zh-CN"/>
              </w:rPr>
              <w:t xml:space="preserve"> meningkatkan kerja sama perdagangan dengan BRICS?</w:t>
            </w:r>
          </w:p>
        </w:tc>
        <w:tc>
          <w:tcPr>
            <w:tcW w:w="2208" w:type="dxa"/>
            <w:shd w:val="clear" w:color="auto" w:fill="FFFFFF" w:themeFill="background1"/>
            <w:vAlign w:val="bottom"/>
          </w:tcPr>
          <w:p w:rsidR="007352E0" w:rsidRDefault="006B2A6A">
            <w:pPr>
              <w:jc w:val="center"/>
              <w:rPr>
                <w:color w:val="000000" w:themeColor="text1"/>
                <w:sz w:val="21"/>
                <w:szCs w:val="21"/>
                <w:lang w:val="zh-CN" w:eastAsia="zh-CN"/>
              </w:rPr>
            </w:pPr>
            <w:r>
              <w:rPr>
                <w:color w:val="000000" w:themeColor="text1"/>
                <w:sz w:val="21"/>
                <w:szCs w:val="21"/>
                <w:lang w:val="zh-CN" w:eastAsia="zh-CN"/>
              </w:rPr>
              <w:t>70%</w:t>
            </w:r>
          </w:p>
        </w:tc>
      </w:tr>
      <w:tr w:rsidR="007352E0">
        <w:trPr>
          <w:trHeight w:val="536"/>
          <w:tblCellSpacing w:w="15" w:type="dxa"/>
        </w:trPr>
        <w:tc>
          <w:tcPr>
            <w:tcW w:w="0" w:type="auto"/>
            <w:shd w:val="clear" w:color="auto" w:fill="FFFFFF" w:themeFill="background1"/>
            <w:vAlign w:val="bottom"/>
          </w:tcPr>
          <w:p w:rsidR="007352E0" w:rsidRDefault="006B2A6A">
            <w:pPr>
              <w:jc w:val="center"/>
              <w:rPr>
                <w:color w:val="000000" w:themeColor="text1"/>
                <w:sz w:val="21"/>
                <w:szCs w:val="21"/>
                <w:lang w:val="zh-CN" w:eastAsia="zh-CN"/>
              </w:rPr>
            </w:pPr>
            <w:r>
              <w:rPr>
                <w:color w:val="000000" w:themeColor="text1"/>
                <w:sz w:val="21"/>
                <w:szCs w:val="21"/>
                <w:lang w:val="zh-CN" w:eastAsia="zh-CN"/>
              </w:rPr>
              <w:t>3</w:t>
            </w:r>
          </w:p>
        </w:tc>
        <w:tc>
          <w:tcPr>
            <w:tcW w:w="4636" w:type="dxa"/>
            <w:shd w:val="clear" w:color="auto" w:fill="FFFFFF" w:themeFill="background1"/>
            <w:vAlign w:val="bottom"/>
          </w:tcPr>
          <w:p w:rsidR="007352E0" w:rsidRDefault="006B2A6A">
            <w:pPr>
              <w:jc w:val="center"/>
              <w:rPr>
                <w:color w:val="000000" w:themeColor="text1"/>
                <w:sz w:val="21"/>
                <w:szCs w:val="21"/>
                <w:lang w:val="zh-CN" w:eastAsia="zh-CN"/>
              </w:rPr>
            </w:pPr>
            <w:r>
              <w:rPr>
                <w:color w:val="000000" w:themeColor="text1"/>
                <w:sz w:val="21"/>
                <w:szCs w:val="21"/>
                <w:lang w:val="zh-CN" w:eastAsia="zh-CN"/>
              </w:rPr>
              <w:t>Apakah Anda percaya mata uang baru BRICS dapat menjadi alternatif terhadap dolar AS?</w:t>
            </w:r>
          </w:p>
        </w:tc>
        <w:tc>
          <w:tcPr>
            <w:tcW w:w="2208" w:type="dxa"/>
            <w:shd w:val="clear" w:color="auto" w:fill="FFFFFF" w:themeFill="background1"/>
            <w:vAlign w:val="bottom"/>
          </w:tcPr>
          <w:p w:rsidR="007352E0" w:rsidRDefault="006B2A6A">
            <w:pPr>
              <w:jc w:val="center"/>
              <w:rPr>
                <w:color w:val="000000" w:themeColor="text1"/>
                <w:sz w:val="21"/>
                <w:szCs w:val="21"/>
                <w:lang w:val="zh-CN" w:eastAsia="zh-CN"/>
              </w:rPr>
            </w:pPr>
            <w:r>
              <w:rPr>
                <w:color w:val="000000" w:themeColor="text1"/>
                <w:sz w:val="21"/>
                <w:szCs w:val="21"/>
                <w:lang w:val="zh-CN" w:eastAsia="zh-CN"/>
              </w:rPr>
              <w:t>60%</w:t>
            </w:r>
          </w:p>
        </w:tc>
      </w:tr>
    </w:tbl>
    <w:p w:rsidR="007352E0" w:rsidRDefault="007352E0">
      <w:pPr>
        <w:jc w:val="center"/>
        <w:rPr>
          <w:b/>
          <w:sz w:val="24"/>
          <w:szCs w:val="24"/>
          <w:lang w:val="id-ID"/>
        </w:rPr>
      </w:pPr>
    </w:p>
    <w:p w:rsidR="007352E0" w:rsidRDefault="007352E0">
      <w:pPr>
        <w:jc w:val="center"/>
        <w:rPr>
          <w:b/>
          <w:sz w:val="24"/>
          <w:szCs w:val="24"/>
          <w:lang w:val="id-ID"/>
        </w:rPr>
      </w:pPr>
    </w:p>
    <w:p w:rsidR="007352E0" w:rsidRDefault="007352E0">
      <w:pPr>
        <w:jc w:val="center"/>
        <w:rPr>
          <w:b/>
          <w:sz w:val="22"/>
          <w:szCs w:val="22"/>
        </w:rPr>
      </w:pPr>
    </w:p>
    <w:p w:rsidR="007352E0" w:rsidRDefault="007352E0">
      <w:pPr>
        <w:jc w:val="center"/>
        <w:rPr>
          <w:b/>
          <w:sz w:val="22"/>
          <w:szCs w:val="22"/>
        </w:rPr>
      </w:pPr>
    </w:p>
    <w:p w:rsidR="007352E0" w:rsidRDefault="007352E0">
      <w:pPr>
        <w:jc w:val="center"/>
        <w:rPr>
          <w:b/>
          <w:sz w:val="22"/>
          <w:szCs w:val="22"/>
        </w:rPr>
      </w:pPr>
    </w:p>
    <w:p w:rsidR="007352E0" w:rsidRDefault="007352E0">
      <w:pPr>
        <w:jc w:val="center"/>
        <w:rPr>
          <w:b/>
          <w:sz w:val="22"/>
          <w:szCs w:val="22"/>
        </w:rPr>
      </w:pPr>
    </w:p>
    <w:p w:rsidR="007352E0" w:rsidRDefault="007352E0">
      <w:pPr>
        <w:jc w:val="center"/>
        <w:rPr>
          <w:b/>
          <w:sz w:val="22"/>
          <w:szCs w:val="22"/>
        </w:rPr>
      </w:pPr>
    </w:p>
    <w:p w:rsidR="007352E0" w:rsidRDefault="007352E0">
      <w:pPr>
        <w:jc w:val="center"/>
        <w:rPr>
          <w:b/>
          <w:sz w:val="22"/>
          <w:szCs w:val="22"/>
        </w:rPr>
      </w:pPr>
    </w:p>
    <w:p w:rsidR="007352E0" w:rsidRDefault="007352E0">
      <w:pPr>
        <w:jc w:val="center"/>
        <w:rPr>
          <w:b/>
          <w:sz w:val="22"/>
          <w:szCs w:val="22"/>
        </w:rPr>
      </w:pPr>
    </w:p>
    <w:p w:rsidR="007352E0" w:rsidRDefault="007352E0">
      <w:pPr>
        <w:jc w:val="center"/>
        <w:rPr>
          <w:b/>
          <w:sz w:val="22"/>
          <w:szCs w:val="22"/>
        </w:rPr>
      </w:pPr>
    </w:p>
    <w:p w:rsidR="007352E0" w:rsidRDefault="007352E0">
      <w:pPr>
        <w:jc w:val="center"/>
        <w:rPr>
          <w:b/>
          <w:sz w:val="22"/>
          <w:szCs w:val="22"/>
        </w:rPr>
      </w:pPr>
    </w:p>
    <w:p w:rsidR="007352E0" w:rsidRDefault="006B2A6A">
      <w:pPr>
        <w:rPr>
          <w:b/>
          <w:bCs/>
          <w:color w:val="000000"/>
          <w:sz w:val="22"/>
          <w:szCs w:val="22"/>
        </w:rPr>
      </w:pPr>
      <w:proofErr w:type="spellStart"/>
      <w:r>
        <w:rPr>
          <w:bCs/>
          <w:sz w:val="22"/>
          <w:szCs w:val="22"/>
        </w:rPr>
        <w:t>Tabel</w:t>
      </w:r>
      <w:proofErr w:type="spellEnd"/>
      <w:r>
        <w:rPr>
          <w:bCs/>
          <w:sz w:val="22"/>
          <w:szCs w:val="22"/>
        </w:rPr>
        <w:t xml:space="preserve"> di </w:t>
      </w:r>
      <w:proofErr w:type="spellStart"/>
      <w:r>
        <w:rPr>
          <w:bCs/>
          <w:sz w:val="22"/>
          <w:szCs w:val="22"/>
        </w:rPr>
        <w:t>atas</w:t>
      </w:r>
      <w:proofErr w:type="spellEnd"/>
      <w:r>
        <w:rPr>
          <w:bCs/>
          <w:sz w:val="22"/>
          <w:szCs w:val="22"/>
        </w:rPr>
        <w:t xml:space="preserve"> </w:t>
      </w:r>
      <w:proofErr w:type="spellStart"/>
      <w:r>
        <w:rPr>
          <w:bCs/>
          <w:sz w:val="22"/>
          <w:szCs w:val="22"/>
        </w:rPr>
        <w:t>merangkum</w:t>
      </w:r>
      <w:proofErr w:type="spellEnd"/>
      <w:r>
        <w:rPr>
          <w:bCs/>
          <w:sz w:val="22"/>
          <w:szCs w:val="22"/>
        </w:rPr>
        <w:t xml:space="preserve"> </w:t>
      </w:r>
      <w:proofErr w:type="spellStart"/>
      <w:r>
        <w:rPr>
          <w:bCs/>
          <w:sz w:val="22"/>
          <w:szCs w:val="22"/>
        </w:rPr>
        <w:t>hasil</w:t>
      </w:r>
      <w:proofErr w:type="spellEnd"/>
      <w:r>
        <w:rPr>
          <w:bCs/>
          <w:sz w:val="22"/>
          <w:szCs w:val="22"/>
        </w:rPr>
        <w:t xml:space="preserve"> </w:t>
      </w:r>
      <w:proofErr w:type="spellStart"/>
      <w:r>
        <w:rPr>
          <w:bCs/>
          <w:sz w:val="22"/>
          <w:szCs w:val="22"/>
        </w:rPr>
        <w:t>survei</w:t>
      </w:r>
      <w:proofErr w:type="spellEnd"/>
      <w:r>
        <w:rPr>
          <w:bCs/>
          <w:sz w:val="22"/>
          <w:szCs w:val="22"/>
        </w:rPr>
        <w:t xml:space="preserve"> </w:t>
      </w:r>
      <w:proofErr w:type="spellStart"/>
      <w:r>
        <w:rPr>
          <w:bCs/>
          <w:sz w:val="22"/>
          <w:szCs w:val="22"/>
        </w:rPr>
        <w:t>kuantitatif</w:t>
      </w:r>
      <w:proofErr w:type="spellEnd"/>
      <w:r>
        <w:rPr>
          <w:bCs/>
          <w:sz w:val="22"/>
          <w:szCs w:val="22"/>
        </w:rPr>
        <w:t xml:space="preserve"> yang </w:t>
      </w:r>
      <w:proofErr w:type="spellStart"/>
      <w:r>
        <w:rPr>
          <w:bCs/>
          <w:sz w:val="22"/>
          <w:szCs w:val="22"/>
        </w:rPr>
        <w:t>dilakukan</w:t>
      </w:r>
      <w:proofErr w:type="spellEnd"/>
      <w:r>
        <w:rPr>
          <w:bCs/>
          <w:sz w:val="22"/>
          <w:szCs w:val="22"/>
        </w:rPr>
        <w:t xml:space="preserve"> </w:t>
      </w:r>
      <w:proofErr w:type="spellStart"/>
      <w:r>
        <w:rPr>
          <w:bCs/>
          <w:sz w:val="22"/>
          <w:szCs w:val="22"/>
        </w:rPr>
        <w:t>dalam</w:t>
      </w:r>
      <w:proofErr w:type="spellEnd"/>
      <w:r>
        <w:rPr>
          <w:bCs/>
          <w:sz w:val="22"/>
          <w:szCs w:val="22"/>
        </w:rPr>
        <w:t xml:space="preserve"> </w:t>
      </w:r>
      <w:proofErr w:type="spellStart"/>
      <w:r>
        <w:rPr>
          <w:bCs/>
          <w:sz w:val="22"/>
          <w:szCs w:val="22"/>
        </w:rPr>
        <w:t>penelitian</w:t>
      </w:r>
      <w:proofErr w:type="spellEnd"/>
      <w:r>
        <w:rPr>
          <w:bCs/>
          <w:sz w:val="22"/>
          <w:szCs w:val="22"/>
        </w:rPr>
        <w:t xml:space="preserve"> </w:t>
      </w:r>
      <w:proofErr w:type="spellStart"/>
      <w:r>
        <w:rPr>
          <w:bCs/>
          <w:sz w:val="22"/>
          <w:szCs w:val="22"/>
        </w:rPr>
        <w:t>ini</w:t>
      </w:r>
      <w:proofErr w:type="spellEnd"/>
      <w:r>
        <w:rPr>
          <w:bCs/>
          <w:sz w:val="22"/>
          <w:szCs w:val="22"/>
        </w:rPr>
        <w:t xml:space="preserve">, yang </w:t>
      </w:r>
      <w:proofErr w:type="spellStart"/>
      <w:r>
        <w:rPr>
          <w:bCs/>
          <w:sz w:val="22"/>
          <w:szCs w:val="22"/>
        </w:rPr>
        <w:t>menunjukkan</w:t>
      </w:r>
      <w:proofErr w:type="spellEnd"/>
      <w:r>
        <w:rPr>
          <w:bCs/>
          <w:sz w:val="22"/>
          <w:szCs w:val="22"/>
        </w:rPr>
        <w:t xml:space="preserve"> </w:t>
      </w:r>
      <w:proofErr w:type="spellStart"/>
      <w:r>
        <w:rPr>
          <w:bCs/>
          <w:sz w:val="22"/>
          <w:szCs w:val="22"/>
        </w:rPr>
        <w:t>persentase</w:t>
      </w:r>
      <w:proofErr w:type="spellEnd"/>
      <w:r>
        <w:rPr>
          <w:bCs/>
          <w:sz w:val="22"/>
          <w:szCs w:val="22"/>
        </w:rPr>
        <w:t xml:space="preserve"> </w:t>
      </w:r>
      <w:proofErr w:type="spellStart"/>
      <w:r>
        <w:rPr>
          <w:bCs/>
          <w:sz w:val="22"/>
          <w:szCs w:val="22"/>
        </w:rPr>
        <w:t>responden</w:t>
      </w:r>
      <w:proofErr w:type="spellEnd"/>
      <w:r>
        <w:rPr>
          <w:bCs/>
          <w:sz w:val="22"/>
          <w:szCs w:val="22"/>
        </w:rPr>
        <w:t xml:space="preserve"> yang </w:t>
      </w:r>
      <w:proofErr w:type="spellStart"/>
      <w:r>
        <w:rPr>
          <w:bCs/>
          <w:sz w:val="22"/>
          <w:szCs w:val="22"/>
        </w:rPr>
        <w:t>menjawab</w:t>
      </w:r>
      <w:proofErr w:type="spellEnd"/>
      <w:r>
        <w:rPr>
          <w:bCs/>
          <w:sz w:val="22"/>
          <w:szCs w:val="22"/>
        </w:rPr>
        <w:t xml:space="preserve"> </w:t>
      </w:r>
      <w:proofErr w:type="spellStart"/>
      <w:r>
        <w:rPr>
          <w:bCs/>
          <w:sz w:val="22"/>
          <w:szCs w:val="22"/>
        </w:rPr>
        <w:t>setiap</w:t>
      </w:r>
      <w:proofErr w:type="spellEnd"/>
      <w:r>
        <w:rPr>
          <w:bCs/>
          <w:sz w:val="22"/>
          <w:szCs w:val="22"/>
        </w:rPr>
        <w:t xml:space="preserve"> </w:t>
      </w:r>
      <w:proofErr w:type="spellStart"/>
      <w:r>
        <w:rPr>
          <w:bCs/>
          <w:sz w:val="22"/>
          <w:szCs w:val="22"/>
        </w:rPr>
        <w:t>pertanyaan</w:t>
      </w:r>
      <w:proofErr w:type="spellEnd"/>
      <w:r>
        <w:rPr>
          <w:bCs/>
          <w:sz w:val="22"/>
          <w:szCs w:val="22"/>
        </w:rPr>
        <w:t xml:space="preserve"> </w:t>
      </w:r>
      <w:proofErr w:type="spellStart"/>
      <w:r>
        <w:rPr>
          <w:bCs/>
          <w:sz w:val="22"/>
          <w:szCs w:val="22"/>
        </w:rPr>
        <w:t>dengan</w:t>
      </w:r>
      <w:proofErr w:type="spellEnd"/>
      <w:r>
        <w:rPr>
          <w:bCs/>
          <w:sz w:val="22"/>
          <w:szCs w:val="22"/>
        </w:rPr>
        <w:t xml:space="preserve"> </w:t>
      </w:r>
      <w:proofErr w:type="spellStart"/>
      <w:r>
        <w:rPr>
          <w:bCs/>
          <w:sz w:val="22"/>
          <w:szCs w:val="22"/>
        </w:rPr>
        <w:t>setuju</w:t>
      </w:r>
      <w:proofErr w:type="spellEnd"/>
      <w:r>
        <w:rPr>
          <w:bCs/>
          <w:sz w:val="22"/>
          <w:szCs w:val="22"/>
        </w:rPr>
        <w:t xml:space="preserve"> </w:t>
      </w:r>
      <w:proofErr w:type="spellStart"/>
      <w:r>
        <w:rPr>
          <w:bCs/>
          <w:sz w:val="22"/>
          <w:szCs w:val="22"/>
        </w:rPr>
        <w:t>atau</w:t>
      </w:r>
      <w:proofErr w:type="spellEnd"/>
      <w:r>
        <w:rPr>
          <w:bCs/>
          <w:sz w:val="22"/>
          <w:szCs w:val="22"/>
        </w:rPr>
        <w:t xml:space="preserve"> </w:t>
      </w:r>
      <w:proofErr w:type="spellStart"/>
      <w:r>
        <w:rPr>
          <w:bCs/>
          <w:sz w:val="22"/>
          <w:szCs w:val="22"/>
        </w:rPr>
        <w:t>percaya</w:t>
      </w:r>
      <w:proofErr w:type="spellEnd"/>
      <w:r>
        <w:rPr>
          <w:bCs/>
          <w:sz w:val="22"/>
          <w:szCs w:val="22"/>
        </w:rPr>
        <w:t xml:space="preserve"> </w:t>
      </w:r>
      <w:proofErr w:type="spellStart"/>
      <w:r>
        <w:rPr>
          <w:bCs/>
          <w:sz w:val="22"/>
          <w:szCs w:val="22"/>
        </w:rPr>
        <w:t>diri</w:t>
      </w:r>
      <w:proofErr w:type="spellEnd"/>
      <w:r>
        <w:rPr>
          <w:bCs/>
          <w:sz w:val="22"/>
          <w:szCs w:val="22"/>
        </w:rPr>
        <w:t>.</w:t>
      </w:r>
    </w:p>
    <w:p w:rsidR="007352E0" w:rsidRDefault="007352E0">
      <w:pPr>
        <w:pStyle w:val="NormalWeb"/>
        <w:spacing w:before="0" w:beforeAutospacing="0" w:after="0" w:afterAutospacing="0" w:line="15" w:lineRule="atLeast"/>
        <w:rPr>
          <w:b/>
          <w:bCs/>
          <w:color w:val="000000"/>
          <w:sz w:val="22"/>
          <w:szCs w:val="22"/>
        </w:rPr>
      </w:pPr>
    </w:p>
    <w:p w:rsidR="007352E0" w:rsidRDefault="006B2A6A">
      <w:pPr>
        <w:pStyle w:val="NormalWeb"/>
        <w:spacing w:before="0" w:beforeAutospacing="0" w:after="0" w:afterAutospacing="0" w:line="15" w:lineRule="atLeast"/>
        <w:rPr>
          <w:b/>
          <w:bCs/>
          <w:color w:val="000000"/>
          <w:sz w:val="22"/>
          <w:szCs w:val="22"/>
        </w:rPr>
      </w:pPr>
      <w:r>
        <w:rPr>
          <w:b/>
          <w:bCs/>
          <w:color w:val="000000"/>
          <w:sz w:val="22"/>
          <w:szCs w:val="22"/>
        </w:rPr>
        <w:t xml:space="preserve">PEMBAHASAN DAN DISKUSI </w:t>
      </w:r>
    </w:p>
    <w:p w:rsidR="007352E0" w:rsidRDefault="007352E0">
      <w:pPr>
        <w:rPr>
          <w:bCs/>
          <w:sz w:val="22"/>
          <w:szCs w:val="22"/>
          <w:lang w:val="id-ID"/>
        </w:rPr>
      </w:pPr>
    </w:p>
    <w:p w:rsidR="007352E0" w:rsidRDefault="006B2A6A">
      <w:pPr>
        <w:rPr>
          <w:b/>
          <w:sz w:val="22"/>
          <w:szCs w:val="22"/>
          <w:lang w:val="id-ID"/>
        </w:rPr>
      </w:pPr>
      <w:r>
        <w:rPr>
          <w:b/>
          <w:sz w:val="22"/>
          <w:szCs w:val="22"/>
          <w:lang w:val="id-ID"/>
        </w:rPr>
        <w:t>Pengaruh Mata Uang BRICS terhadap Perdagangan Global dan Struktur Keuangan</w:t>
      </w:r>
    </w:p>
    <w:p w:rsidR="007352E0" w:rsidRDefault="006B2A6A">
      <w:pPr>
        <w:ind w:firstLine="720"/>
        <w:jc w:val="both"/>
        <w:rPr>
          <w:bCs/>
          <w:sz w:val="22"/>
          <w:szCs w:val="22"/>
          <w:lang w:val="id-ID"/>
        </w:rPr>
      </w:pPr>
      <w:r>
        <w:rPr>
          <w:bCs/>
          <w:sz w:val="22"/>
          <w:szCs w:val="22"/>
          <w:lang w:val="id-ID"/>
        </w:rPr>
        <w:t xml:space="preserve">Peluncuran mata uang BRICS dapat membawa perubahan </w:t>
      </w:r>
      <w:r>
        <w:rPr>
          <w:bCs/>
          <w:sz w:val="22"/>
          <w:szCs w:val="22"/>
          <w:lang w:val="id-ID"/>
        </w:rPr>
        <w:t>signifikan pada struktur perdagangan dan keuangan global. Berikut beberapa pengaruhnya:</w:t>
      </w:r>
    </w:p>
    <w:p w:rsidR="007352E0" w:rsidRDefault="006B2A6A">
      <w:pPr>
        <w:pStyle w:val="ListParagraph"/>
        <w:numPr>
          <w:ilvl w:val="0"/>
          <w:numId w:val="8"/>
        </w:numPr>
        <w:jc w:val="both"/>
        <w:rPr>
          <w:rFonts w:ascii="Times New Roman" w:hAnsi="Times New Roman"/>
          <w:bCs/>
          <w:lang w:val="id-ID"/>
        </w:rPr>
      </w:pPr>
      <w:r>
        <w:rPr>
          <w:rFonts w:ascii="Times New Roman" w:hAnsi="Times New Roman"/>
          <w:bCs/>
          <w:lang w:val="id-ID"/>
        </w:rPr>
        <w:t>Mengurangi Dominasi Dolar AS: Penggunaan mata uang BRICS dapat mengurangi ketergantungan global terhadap dolar AS, mendiversifikasi risiko mata uang, dan meningkatkan s</w:t>
      </w:r>
      <w:r>
        <w:rPr>
          <w:rFonts w:ascii="Times New Roman" w:hAnsi="Times New Roman"/>
          <w:bCs/>
          <w:lang w:val="id-ID"/>
        </w:rPr>
        <w:t>tabilitas keuangan global.</w:t>
      </w:r>
    </w:p>
    <w:p w:rsidR="007352E0" w:rsidRDefault="006B2A6A">
      <w:pPr>
        <w:pStyle w:val="ListParagraph"/>
        <w:numPr>
          <w:ilvl w:val="0"/>
          <w:numId w:val="8"/>
        </w:numPr>
        <w:jc w:val="both"/>
        <w:rPr>
          <w:rFonts w:ascii="Times New Roman" w:hAnsi="Times New Roman"/>
          <w:bCs/>
          <w:lang w:val="id-ID"/>
        </w:rPr>
      </w:pPr>
      <w:r>
        <w:rPr>
          <w:rFonts w:ascii="Times New Roman" w:hAnsi="Times New Roman"/>
          <w:bCs/>
          <w:lang w:val="id-ID"/>
        </w:rPr>
        <w:t>Peningkatan Perdagangan Intra-BRICS: Penggunaan mata uang bersama dapat memfasilitasi dan mendorong perdagangan antar negara BRICS, sehingga meningkatkan volume perdagangan dan investasi.</w:t>
      </w:r>
    </w:p>
    <w:p w:rsidR="007352E0" w:rsidRDefault="006B2A6A">
      <w:pPr>
        <w:pStyle w:val="ListParagraph"/>
        <w:numPr>
          <w:ilvl w:val="0"/>
          <w:numId w:val="8"/>
        </w:numPr>
        <w:jc w:val="both"/>
        <w:rPr>
          <w:rFonts w:ascii="Times New Roman" w:hAnsi="Times New Roman"/>
          <w:bCs/>
          <w:lang w:val="id-ID"/>
        </w:rPr>
      </w:pPr>
      <w:r>
        <w:rPr>
          <w:rFonts w:ascii="Times New Roman" w:hAnsi="Times New Roman"/>
          <w:bCs/>
          <w:lang w:val="id-ID"/>
        </w:rPr>
        <w:t xml:space="preserve">Munculnya Multipolaritas: Munculnya mata </w:t>
      </w:r>
      <w:r>
        <w:rPr>
          <w:rFonts w:ascii="Times New Roman" w:hAnsi="Times New Roman"/>
          <w:bCs/>
          <w:lang w:val="id-ID"/>
        </w:rPr>
        <w:t>uang BRICS dapat memicu multipolaritas dalam sistem keuangan global, menantang dominasi negara-negara Barat.</w:t>
      </w:r>
    </w:p>
    <w:p w:rsidR="007352E0" w:rsidRDefault="006B2A6A">
      <w:pPr>
        <w:pStyle w:val="ListParagraph"/>
        <w:numPr>
          <w:ilvl w:val="0"/>
          <w:numId w:val="8"/>
        </w:numPr>
        <w:jc w:val="both"/>
        <w:rPr>
          <w:b/>
          <w:lang w:val="id-ID"/>
        </w:rPr>
      </w:pPr>
      <w:r>
        <w:rPr>
          <w:rFonts w:ascii="Times New Roman" w:hAnsi="Times New Roman"/>
          <w:bCs/>
          <w:lang w:val="id-ID"/>
        </w:rPr>
        <w:t>Dampak Mata Uang BRICS terhadap Nilai Tukar Rupiah dan Stabilitas Perekonomian Indonesia</w:t>
      </w:r>
    </w:p>
    <w:p w:rsidR="007352E0" w:rsidRDefault="006B2A6A">
      <w:pPr>
        <w:pStyle w:val="ListParagraph"/>
        <w:ind w:left="0"/>
        <w:jc w:val="both"/>
        <w:rPr>
          <w:b/>
          <w:lang w:val="id-ID"/>
        </w:rPr>
      </w:pPr>
      <w:r>
        <w:rPr>
          <w:rFonts w:ascii="Times New Roman" w:hAnsi="Times New Roman"/>
          <w:b/>
          <w:lang w:val="id-ID"/>
        </w:rPr>
        <w:t xml:space="preserve">Dampak mata uang BRICS terhadap Indonesia akan bergantung </w:t>
      </w:r>
      <w:r>
        <w:rPr>
          <w:rFonts w:ascii="Times New Roman" w:hAnsi="Times New Roman"/>
          <w:b/>
          <w:lang w:val="id-ID"/>
        </w:rPr>
        <w:t>pada beberapa faktor, seperti:</w:t>
      </w:r>
    </w:p>
    <w:p w:rsidR="007352E0" w:rsidRDefault="006B2A6A">
      <w:pPr>
        <w:pStyle w:val="ListParagraph"/>
        <w:numPr>
          <w:ilvl w:val="0"/>
          <w:numId w:val="9"/>
        </w:numPr>
        <w:rPr>
          <w:rFonts w:ascii="Times New Roman" w:hAnsi="Times New Roman"/>
          <w:bCs/>
          <w:lang w:val="id-ID"/>
        </w:rPr>
      </w:pPr>
      <w:r>
        <w:rPr>
          <w:rFonts w:ascii="Times New Roman" w:hAnsi="Times New Roman"/>
          <w:bCs/>
          <w:lang w:val="id-ID"/>
        </w:rPr>
        <w:t>Tingkat Penggunaan Mata Uang BRICS: Semakin banyak negara yang menggunakan mata uang BRICS, maka semakin besar pula pengaruhnya terhadap nilai tukar rupiah.</w:t>
      </w:r>
    </w:p>
    <w:p w:rsidR="007352E0" w:rsidRDefault="006B2A6A">
      <w:pPr>
        <w:pStyle w:val="ListParagraph"/>
        <w:numPr>
          <w:ilvl w:val="0"/>
          <w:numId w:val="9"/>
        </w:numPr>
        <w:rPr>
          <w:rFonts w:ascii="Times New Roman" w:hAnsi="Times New Roman"/>
          <w:bCs/>
          <w:lang w:val="id-ID"/>
        </w:rPr>
      </w:pPr>
      <w:r>
        <w:rPr>
          <w:rFonts w:ascii="Times New Roman" w:hAnsi="Times New Roman"/>
          <w:bCs/>
          <w:lang w:val="id-ID"/>
        </w:rPr>
        <w:t>Kebijakan Moneter dan Fiskal: Kebijakan pemerintah Indonesia dalam m</w:t>
      </w:r>
      <w:r>
        <w:rPr>
          <w:rFonts w:ascii="Times New Roman" w:hAnsi="Times New Roman"/>
          <w:bCs/>
          <w:lang w:val="id-ID"/>
        </w:rPr>
        <w:t>engelola nilai tukar rupiah dan stabilitas makroekonomi akan menjadi faktor penentunya.</w:t>
      </w:r>
    </w:p>
    <w:p w:rsidR="007352E0" w:rsidRDefault="006B2A6A">
      <w:pPr>
        <w:pStyle w:val="ListParagraph"/>
        <w:numPr>
          <w:ilvl w:val="0"/>
          <w:numId w:val="9"/>
        </w:numPr>
        <w:rPr>
          <w:rFonts w:ascii="Times New Roman" w:hAnsi="Times New Roman"/>
          <w:b/>
          <w:lang w:val="id-ID"/>
        </w:rPr>
      </w:pPr>
      <w:r>
        <w:rPr>
          <w:rFonts w:ascii="Times New Roman" w:hAnsi="Times New Roman"/>
          <w:bCs/>
          <w:lang w:val="id-ID"/>
        </w:rPr>
        <w:t xml:space="preserve">Ketergantungan Perdagangan dengan Negara-negara BRICS: Semakin besar ketergantungan Indonesia terhadap perdagangan dengan negara-negara BRICS, maka </w:t>
      </w:r>
      <w:r>
        <w:rPr>
          <w:rFonts w:ascii="Times New Roman" w:hAnsi="Times New Roman"/>
          <w:bCs/>
          <w:lang w:val="id-ID"/>
        </w:rPr>
        <w:t>semakin besar pula d</w:t>
      </w:r>
      <w:r>
        <w:rPr>
          <w:rFonts w:ascii="Times New Roman" w:hAnsi="Times New Roman"/>
          <w:bCs/>
          <w:lang w:val="id-ID"/>
        </w:rPr>
        <w:t>ampaknya terhadap nilai tukar rupiah</w:t>
      </w:r>
      <w:r>
        <w:rPr>
          <w:rFonts w:ascii="Times New Roman" w:hAnsi="Times New Roman"/>
          <w:bCs/>
          <w:lang w:val="en-US"/>
        </w:rPr>
        <w:t>.</w:t>
      </w:r>
    </w:p>
    <w:p w:rsidR="007352E0" w:rsidRDefault="006B2A6A">
      <w:pPr>
        <w:pStyle w:val="ListParagraph"/>
        <w:ind w:left="0"/>
        <w:rPr>
          <w:b/>
          <w:lang w:val="id-ID"/>
        </w:rPr>
      </w:pPr>
      <w:r>
        <w:rPr>
          <w:rFonts w:ascii="Times New Roman" w:hAnsi="Times New Roman"/>
          <w:b/>
          <w:lang w:val="id-ID"/>
        </w:rPr>
        <w:t>Peluang dan Tantangan bagi Indonesia</w:t>
      </w:r>
    </w:p>
    <w:p w:rsidR="007352E0" w:rsidRDefault="006B2A6A">
      <w:pPr>
        <w:rPr>
          <w:bCs/>
          <w:sz w:val="22"/>
          <w:szCs w:val="22"/>
          <w:lang w:val="id-ID"/>
        </w:rPr>
      </w:pPr>
      <w:r>
        <w:rPr>
          <w:bCs/>
          <w:sz w:val="22"/>
          <w:szCs w:val="22"/>
          <w:lang w:val="id-ID"/>
        </w:rPr>
        <w:t>Mata uang BRICS menghadirkan peluang dan tantangan bagi Indonesia:</w:t>
      </w:r>
    </w:p>
    <w:p w:rsidR="007352E0" w:rsidRDefault="006B2A6A">
      <w:pPr>
        <w:ind w:firstLine="360"/>
        <w:rPr>
          <w:bCs/>
          <w:sz w:val="22"/>
          <w:szCs w:val="22"/>
          <w:lang w:val="id-ID"/>
        </w:rPr>
      </w:pPr>
      <w:r>
        <w:rPr>
          <w:b/>
          <w:sz w:val="22"/>
          <w:szCs w:val="22"/>
          <w:lang w:val="id-ID"/>
        </w:rPr>
        <w:t>Peluang:</w:t>
      </w:r>
    </w:p>
    <w:p w:rsidR="007352E0" w:rsidRDefault="006B2A6A">
      <w:pPr>
        <w:pStyle w:val="ListParagraph"/>
        <w:numPr>
          <w:ilvl w:val="0"/>
          <w:numId w:val="10"/>
        </w:numPr>
        <w:jc w:val="both"/>
        <w:rPr>
          <w:rFonts w:ascii="Times New Roman" w:hAnsi="Times New Roman"/>
          <w:bCs/>
          <w:lang w:val="id-ID"/>
        </w:rPr>
      </w:pPr>
      <w:r>
        <w:rPr>
          <w:rFonts w:ascii="Times New Roman" w:hAnsi="Times New Roman"/>
          <w:bCs/>
          <w:lang w:val="id-ID"/>
        </w:rPr>
        <w:t>Peningkatan Perdagangan dan Investasi: Peluang untuk meningkatkan perdagangan dan investasi dengan negara</w:t>
      </w:r>
      <w:r>
        <w:rPr>
          <w:rFonts w:ascii="Times New Roman" w:hAnsi="Times New Roman"/>
          <w:bCs/>
          <w:lang w:val="id-ID"/>
        </w:rPr>
        <w:t>-negara BRICS.</w:t>
      </w:r>
    </w:p>
    <w:p w:rsidR="007352E0" w:rsidRDefault="006B2A6A">
      <w:pPr>
        <w:pStyle w:val="ListParagraph"/>
        <w:numPr>
          <w:ilvl w:val="0"/>
          <w:numId w:val="10"/>
        </w:numPr>
        <w:jc w:val="both"/>
        <w:rPr>
          <w:rFonts w:ascii="Times New Roman" w:hAnsi="Times New Roman"/>
          <w:bCs/>
          <w:lang w:val="id-ID"/>
        </w:rPr>
      </w:pPr>
      <w:r>
        <w:rPr>
          <w:rFonts w:ascii="Times New Roman" w:hAnsi="Times New Roman"/>
          <w:bCs/>
          <w:lang w:val="id-ID"/>
        </w:rPr>
        <w:lastRenderedPageBreak/>
        <w:t>Diversifikasi Risiko Mata Uang: Mengurangi ketergantungan pada dolar AS dan mendiversifikasi risiko mata uang.</w:t>
      </w:r>
    </w:p>
    <w:p w:rsidR="007352E0" w:rsidRDefault="006B2A6A">
      <w:pPr>
        <w:pStyle w:val="ListParagraph"/>
        <w:numPr>
          <w:ilvl w:val="0"/>
          <w:numId w:val="10"/>
        </w:numPr>
        <w:jc w:val="both"/>
        <w:rPr>
          <w:rFonts w:ascii="Times New Roman" w:hAnsi="Times New Roman"/>
          <w:bCs/>
          <w:lang w:val="id-ID"/>
        </w:rPr>
      </w:pPr>
      <w:r>
        <w:rPr>
          <w:rFonts w:ascii="Times New Roman" w:hAnsi="Times New Roman"/>
          <w:bCs/>
          <w:lang w:val="id-ID"/>
        </w:rPr>
        <w:t>Memperkuat Posisi Indonesia: Memperkuat posisi Indonesia dalam perdagangan global dan meningkatkan pengaruhnya di kawasan.</w:t>
      </w:r>
    </w:p>
    <w:p w:rsidR="007352E0" w:rsidRDefault="006B2A6A">
      <w:pPr>
        <w:rPr>
          <w:b/>
          <w:sz w:val="22"/>
          <w:szCs w:val="22"/>
          <w:lang w:val="id-ID"/>
        </w:rPr>
      </w:pPr>
      <w:r>
        <w:rPr>
          <w:b/>
          <w:sz w:val="22"/>
          <w:szCs w:val="22"/>
          <w:lang w:val="id-ID"/>
        </w:rPr>
        <w:t>Tantangan:</w:t>
      </w:r>
    </w:p>
    <w:p w:rsidR="007352E0" w:rsidRDefault="007352E0">
      <w:pPr>
        <w:rPr>
          <w:bCs/>
          <w:sz w:val="22"/>
          <w:szCs w:val="22"/>
          <w:lang w:val="id-ID"/>
        </w:rPr>
      </w:pPr>
    </w:p>
    <w:p w:rsidR="007352E0" w:rsidRDefault="006B2A6A">
      <w:pPr>
        <w:pStyle w:val="ListParagraph"/>
        <w:numPr>
          <w:ilvl w:val="0"/>
          <w:numId w:val="11"/>
        </w:numPr>
        <w:jc w:val="both"/>
        <w:rPr>
          <w:rFonts w:ascii="Times New Roman" w:hAnsi="Times New Roman"/>
          <w:bCs/>
          <w:lang w:val="id-ID"/>
        </w:rPr>
      </w:pPr>
      <w:r>
        <w:rPr>
          <w:rFonts w:ascii="Times New Roman" w:hAnsi="Times New Roman"/>
          <w:bCs/>
          <w:lang w:val="id-ID"/>
        </w:rPr>
        <w:t>Volatilitas Pasar Keuangan: Risiko volatilitas pasar keuangan global setelah peluncuran mata uang baru.</w:t>
      </w:r>
    </w:p>
    <w:p w:rsidR="007352E0" w:rsidRDefault="006B2A6A">
      <w:pPr>
        <w:pStyle w:val="ListParagraph"/>
        <w:numPr>
          <w:ilvl w:val="0"/>
          <w:numId w:val="11"/>
        </w:numPr>
        <w:jc w:val="both"/>
        <w:rPr>
          <w:rFonts w:ascii="Times New Roman" w:hAnsi="Times New Roman"/>
          <w:bCs/>
          <w:lang w:val="id-ID"/>
        </w:rPr>
      </w:pPr>
      <w:r>
        <w:rPr>
          <w:rFonts w:ascii="Times New Roman" w:hAnsi="Times New Roman"/>
          <w:bCs/>
          <w:lang w:val="id-ID"/>
        </w:rPr>
        <w:t>Ketidakpastian Perekonomian: Ketidakpastian perekonomian global dapat mempengaruhi stabilitas makroekonomi Indonesia.</w:t>
      </w:r>
    </w:p>
    <w:p w:rsidR="007352E0" w:rsidRDefault="006B2A6A">
      <w:pPr>
        <w:pStyle w:val="ListParagraph"/>
        <w:numPr>
          <w:ilvl w:val="0"/>
          <w:numId w:val="11"/>
        </w:numPr>
        <w:jc w:val="both"/>
        <w:rPr>
          <w:bCs/>
          <w:lang w:val="en-US"/>
        </w:rPr>
      </w:pPr>
      <w:r>
        <w:rPr>
          <w:rFonts w:ascii="Times New Roman" w:hAnsi="Times New Roman"/>
          <w:bCs/>
          <w:lang w:val="id-ID"/>
        </w:rPr>
        <w:t>Persaingan Perdagangan</w:t>
      </w:r>
      <w:r>
        <w:rPr>
          <w:rFonts w:ascii="Times New Roman" w:hAnsi="Times New Roman"/>
          <w:bCs/>
          <w:lang w:val="id-ID"/>
        </w:rPr>
        <w:t>: Persaingan perdagangan yang semakin ketat dengan negara-negara BRICS.</w:t>
      </w:r>
    </w:p>
    <w:p w:rsidR="007352E0" w:rsidRDefault="006B2A6A">
      <w:pPr>
        <w:pStyle w:val="ListParagraph"/>
        <w:ind w:left="0"/>
        <w:jc w:val="both"/>
        <w:rPr>
          <w:rFonts w:ascii="Times New Roman" w:hAnsi="Times New Roman"/>
          <w:bCs/>
          <w:lang w:val="en-US"/>
        </w:rPr>
      </w:pPr>
      <w:r>
        <w:rPr>
          <w:rFonts w:ascii="Times New Roman" w:hAnsi="Times New Roman"/>
          <w:b/>
          <w:lang w:val="id-ID"/>
        </w:rPr>
        <w:t xml:space="preserve"> Strategi Memanfaatkan Peluang dan Menghadapi Tantangan</w:t>
      </w:r>
    </w:p>
    <w:p w:rsidR="007352E0" w:rsidRDefault="006B2A6A">
      <w:pPr>
        <w:rPr>
          <w:bCs/>
          <w:sz w:val="22"/>
          <w:szCs w:val="22"/>
          <w:lang w:val="id-ID"/>
        </w:rPr>
      </w:pPr>
      <w:r>
        <w:rPr>
          <w:bCs/>
          <w:sz w:val="22"/>
          <w:szCs w:val="22"/>
          <w:lang w:val="id-ID"/>
        </w:rPr>
        <w:t>Pemerintah Indonesia dapat mengambil beberapa langkah untuk memanfaatkan peluang dan menghadapi tantangan:</w:t>
      </w:r>
    </w:p>
    <w:p w:rsidR="007352E0" w:rsidRDefault="007352E0">
      <w:pPr>
        <w:rPr>
          <w:bCs/>
          <w:sz w:val="22"/>
          <w:szCs w:val="22"/>
          <w:lang w:val="id-ID"/>
        </w:rPr>
      </w:pPr>
    </w:p>
    <w:p w:rsidR="007352E0" w:rsidRDefault="006B2A6A">
      <w:pPr>
        <w:pStyle w:val="ListParagraph"/>
        <w:numPr>
          <w:ilvl w:val="0"/>
          <w:numId w:val="12"/>
        </w:numPr>
        <w:jc w:val="both"/>
        <w:rPr>
          <w:rFonts w:ascii="Times New Roman" w:hAnsi="Times New Roman"/>
          <w:bCs/>
          <w:lang w:val="id-ID"/>
        </w:rPr>
      </w:pPr>
      <w:r>
        <w:rPr>
          <w:rFonts w:ascii="Times New Roman" w:hAnsi="Times New Roman"/>
          <w:bCs/>
          <w:lang w:val="id-ID"/>
        </w:rPr>
        <w:t>Peningkatan Kerjasam</w:t>
      </w:r>
      <w:r>
        <w:rPr>
          <w:rFonts w:ascii="Times New Roman" w:hAnsi="Times New Roman"/>
          <w:bCs/>
          <w:lang w:val="id-ID"/>
        </w:rPr>
        <w:t>a Ekonomi: Memperkuat kerja sama ekonomi dengan negara-negara BRICS di berbagai bidang, seperti perdagangan, investasi dan infrastruktur.</w:t>
      </w:r>
    </w:p>
    <w:p w:rsidR="007352E0" w:rsidRDefault="006B2A6A">
      <w:pPr>
        <w:pStyle w:val="ListParagraph"/>
        <w:numPr>
          <w:ilvl w:val="0"/>
          <w:numId w:val="12"/>
        </w:numPr>
        <w:jc w:val="both"/>
        <w:rPr>
          <w:rFonts w:ascii="Times New Roman" w:hAnsi="Times New Roman"/>
          <w:bCs/>
          <w:lang w:val="id-ID"/>
        </w:rPr>
      </w:pPr>
      <w:r>
        <w:rPr>
          <w:rFonts w:ascii="Times New Roman" w:hAnsi="Times New Roman"/>
          <w:bCs/>
          <w:lang w:val="id-ID"/>
        </w:rPr>
        <w:t>Meluncurkan Kebijakan Moneter dan Fiskal yang Prudent: Menerapkan kebijakan moneter dan fiskal yang prudent untuk menj</w:t>
      </w:r>
      <w:r>
        <w:rPr>
          <w:rFonts w:ascii="Times New Roman" w:hAnsi="Times New Roman"/>
          <w:bCs/>
          <w:lang w:val="id-ID"/>
        </w:rPr>
        <w:t>aga stabilitas makroekonomi dan nilai tukar rupiah.</w:t>
      </w:r>
    </w:p>
    <w:p w:rsidR="007352E0" w:rsidRDefault="006B2A6A">
      <w:pPr>
        <w:pStyle w:val="ListParagraph"/>
        <w:numPr>
          <w:ilvl w:val="0"/>
          <w:numId w:val="12"/>
        </w:numPr>
        <w:jc w:val="both"/>
        <w:rPr>
          <w:rFonts w:ascii="Times New Roman" w:hAnsi="Times New Roman"/>
          <w:bCs/>
          <w:lang w:val="id-ID"/>
        </w:rPr>
      </w:pPr>
      <w:r>
        <w:rPr>
          <w:rFonts w:ascii="Times New Roman" w:hAnsi="Times New Roman"/>
          <w:bCs/>
          <w:lang w:val="id-ID"/>
        </w:rPr>
        <w:t xml:space="preserve">Meningkatkan Daya Saing: </w:t>
      </w:r>
      <w:r>
        <w:rPr>
          <w:rFonts w:ascii="Times New Roman" w:hAnsi="Times New Roman"/>
          <w:bCs/>
          <w:lang w:val="en-US"/>
        </w:rPr>
        <w:t xml:space="preserve">di </w:t>
      </w:r>
      <w:r>
        <w:rPr>
          <w:rFonts w:ascii="Times New Roman" w:hAnsi="Times New Roman"/>
          <w:bCs/>
          <w:lang w:val="id-ID"/>
        </w:rPr>
        <w:t>produk dan jasa Indonesia di pasar global.</w:t>
      </w:r>
    </w:p>
    <w:p w:rsidR="007352E0" w:rsidRDefault="007352E0">
      <w:pPr>
        <w:pStyle w:val="ListParagraph"/>
        <w:ind w:left="0"/>
        <w:jc w:val="both"/>
        <w:rPr>
          <w:rFonts w:ascii="Times New Roman" w:hAnsi="Times New Roman"/>
          <w:bCs/>
          <w:lang w:val="id-ID"/>
        </w:rPr>
      </w:pPr>
    </w:p>
    <w:p w:rsidR="007352E0" w:rsidRDefault="006B2A6A">
      <w:pPr>
        <w:rPr>
          <w:b/>
          <w:sz w:val="22"/>
          <w:szCs w:val="22"/>
        </w:rPr>
      </w:pPr>
      <w:r>
        <w:rPr>
          <w:b/>
          <w:sz w:val="22"/>
          <w:szCs w:val="22"/>
        </w:rPr>
        <w:t>DISKUSI</w:t>
      </w:r>
    </w:p>
    <w:p w:rsidR="007352E0" w:rsidRDefault="007352E0">
      <w:pPr>
        <w:rPr>
          <w:b/>
          <w:sz w:val="22"/>
          <w:szCs w:val="22"/>
        </w:rPr>
      </w:pPr>
    </w:p>
    <w:p w:rsidR="007352E0" w:rsidRDefault="006B2A6A">
      <w:pPr>
        <w:jc w:val="both"/>
        <w:rPr>
          <w:sz w:val="22"/>
          <w:szCs w:val="22"/>
        </w:rPr>
      </w:pPr>
      <w:proofErr w:type="spellStart"/>
      <w:r>
        <w:rPr>
          <w:sz w:val="22"/>
          <w:szCs w:val="22"/>
        </w:rPr>
        <w:t>Analisis</w:t>
      </w:r>
      <w:proofErr w:type="spellEnd"/>
      <w:r>
        <w:rPr>
          <w:sz w:val="22"/>
          <w:szCs w:val="22"/>
        </w:rPr>
        <w:t xml:space="preserve"> </w:t>
      </w:r>
      <w:proofErr w:type="spellStart"/>
      <w:r>
        <w:rPr>
          <w:sz w:val="22"/>
          <w:szCs w:val="22"/>
        </w:rPr>
        <w:t>hasil</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mengungkapkan</w:t>
      </w:r>
      <w:proofErr w:type="spellEnd"/>
      <w:r>
        <w:rPr>
          <w:sz w:val="22"/>
          <w:szCs w:val="22"/>
        </w:rPr>
        <w:t xml:space="preserve"> </w:t>
      </w:r>
      <w:proofErr w:type="spellStart"/>
      <w:r>
        <w:rPr>
          <w:sz w:val="22"/>
          <w:szCs w:val="22"/>
        </w:rPr>
        <w:t>beberapa</w:t>
      </w:r>
      <w:proofErr w:type="spellEnd"/>
      <w:r>
        <w:rPr>
          <w:sz w:val="22"/>
          <w:szCs w:val="22"/>
        </w:rPr>
        <w:t xml:space="preserve"> </w:t>
      </w:r>
      <w:proofErr w:type="spellStart"/>
      <w:r>
        <w:rPr>
          <w:sz w:val="22"/>
          <w:szCs w:val="22"/>
        </w:rPr>
        <w:t>temuan</w:t>
      </w:r>
      <w:proofErr w:type="spellEnd"/>
      <w:r>
        <w:rPr>
          <w:sz w:val="22"/>
          <w:szCs w:val="22"/>
        </w:rPr>
        <w:t xml:space="preserve"> </w:t>
      </w:r>
      <w:proofErr w:type="spellStart"/>
      <w:r>
        <w:rPr>
          <w:sz w:val="22"/>
          <w:szCs w:val="22"/>
        </w:rPr>
        <w:t>penting</w:t>
      </w:r>
      <w:proofErr w:type="spellEnd"/>
      <w:r>
        <w:rPr>
          <w:sz w:val="22"/>
          <w:szCs w:val="22"/>
        </w:rPr>
        <w:t>:</w:t>
      </w:r>
    </w:p>
    <w:p w:rsidR="007352E0" w:rsidRDefault="006B2A6A">
      <w:pPr>
        <w:pStyle w:val="ListParagraph"/>
        <w:numPr>
          <w:ilvl w:val="0"/>
          <w:numId w:val="13"/>
        </w:numPr>
        <w:jc w:val="both"/>
      </w:pPr>
      <w:proofErr w:type="spellStart"/>
      <w:r>
        <w:rPr>
          <w:rFonts w:ascii="Times New Roman" w:hAnsi="Times New Roman"/>
        </w:rPr>
        <w:t>Pentingnya</w:t>
      </w:r>
      <w:proofErr w:type="spellEnd"/>
      <w:r>
        <w:rPr>
          <w:rFonts w:ascii="Times New Roman" w:hAnsi="Times New Roman"/>
        </w:rPr>
        <w:t xml:space="preserve"> </w:t>
      </w:r>
      <w:proofErr w:type="spellStart"/>
      <w:r>
        <w:rPr>
          <w:rFonts w:ascii="Times New Roman" w:hAnsi="Times New Roman"/>
        </w:rPr>
        <w:t>Kerjasama</w:t>
      </w:r>
      <w:proofErr w:type="spellEnd"/>
      <w:r>
        <w:rPr>
          <w:rFonts w:ascii="Times New Roman" w:hAnsi="Times New Roman"/>
        </w:rPr>
        <w:t xml:space="preserve"> </w:t>
      </w:r>
      <w:proofErr w:type="spellStart"/>
      <w:r>
        <w:rPr>
          <w:rFonts w:ascii="Times New Roman" w:hAnsi="Times New Roman"/>
        </w:rPr>
        <w:t>Ekonomi</w:t>
      </w:r>
      <w:proofErr w:type="spellEnd"/>
      <w:r>
        <w:rPr>
          <w:rFonts w:ascii="Times New Roman" w:hAnsi="Times New Roman"/>
        </w:rPr>
        <w:t xml:space="preserve">: </w:t>
      </w:r>
      <w:proofErr w:type="spellStart"/>
      <w:r>
        <w:rPr>
          <w:rFonts w:ascii="Times New Roman" w:hAnsi="Times New Roman"/>
        </w:rPr>
        <w:t>Temuan</w:t>
      </w:r>
      <w:proofErr w:type="spellEnd"/>
      <w:r>
        <w:rPr>
          <w:rFonts w:ascii="Times New Roman" w:hAnsi="Times New Roman"/>
        </w:rPr>
        <w:t xml:space="preserve"> </w:t>
      </w:r>
      <w:proofErr w:type="spellStart"/>
      <w:r>
        <w:rPr>
          <w:rFonts w:ascii="Times New Roman" w:hAnsi="Times New Roman"/>
        </w:rPr>
        <w:t>survei</w:t>
      </w:r>
      <w:proofErr w:type="spellEnd"/>
      <w:r>
        <w:rPr>
          <w:rFonts w:ascii="Times New Roman" w:hAnsi="Times New Roman"/>
        </w:rPr>
        <w:t xml:space="preserve"> </w:t>
      </w:r>
      <w:proofErr w:type="spellStart"/>
      <w:r>
        <w:rPr>
          <w:rFonts w:ascii="Times New Roman" w:hAnsi="Times New Roman"/>
        </w:rPr>
        <w:t>menunjukka</w:t>
      </w:r>
      <w:r>
        <w:rPr>
          <w:rFonts w:ascii="Times New Roman" w:hAnsi="Times New Roman"/>
        </w:rPr>
        <w:t>n</w:t>
      </w:r>
      <w:proofErr w:type="spellEnd"/>
      <w:r>
        <w:rPr>
          <w:rFonts w:ascii="Times New Roman" w:hAnsi="Times New Roman"/>
        </w:rPr>
        <w:t xml:space="preserve"> </w:t>
      </w:r>
      <w:proofErr w:type="spellStart"/>
      <w:r>
        <w:rPr>
          <w:rFonts w:ascii="Times New Roman" w:hAnsi="Times New Roman"/>
        </w:rPr>
        <w:t>bahwa</w:t>
      </w:r>
      <w:proofErr w:type="spellEnd"/>
      <w:r>
        <w:rPr>
          <w:rFonts w:ascii="Times New Roman" w:hAnsi="Times New Roman"/>
        </w:rPr>
        <w:t xml:space="preserve"> </w:t>
      </w:r>
      <w:proofErr w:type="spellStart"/>
      <w:r>
        <w:rPr>
          <w:rFonts w:ascii="Times New Roman" w:hAnsi="Times New Roman"/>
        </w:rPr>
        <w:t>mayoritas</w:t>
      </w:r>
      <w:proofErr w:type="spellEnd"/>
      <w:r>
        <w:rPr>
          <w:rFonts w:ascii="Times New Roman" w:hAnsi="Times New Roman"/>
        </w:rPr>
        <w:t xml:space="preserve"> </w:t>
      </w:r>
      <w:proofErr w:type="spellStart"/>
      <w:r>
        <w:rPr>
          <w:rFonts w:ascii="Times New Roman" w:hAnsi="Times New Roman"/>
        </w:rPr>
        <w:t>responden</w:t>
      </w:r>
      <w:proofErr w:type="spellEnd"/>
      <w:r>
        <w:rPr>
          <w:rFonts w:ascii="Times New Roman" w:hAnsi="Times New Roman"/>
        </w:rPr>
        <w:t xml:space="preserve"> </w:t>
      </w:r>
      <w:proofErr w:type="spellStart"/>
      <w:r>
        <w:rPr>
          <w:rFonts w:ascii="Times New Roman" w:hAnsi="Times New Roman"/>
        </w:rPr>
        <w:t>berpendapat</w:t>
      </w:r>
      <w:proofErr w:type="spellEnd"/>
      <w:r>
        <w:rPr>
          <w:rFonts w:ascii="Times New Roman" w:hAnsi="Times New Roman"/>
        </w:rPr>
        <w:t xml:space="preserve"> </w:t>
      </w:r>
      <w:proofErr w:type="spellStart"/>
      <w:r>
        <w:rPr>
          <w:rFonts w:ascii="Times New Roman" w:hAnsi="Times New Roman"/>
        </w:rPr>
        <w:t>bahwa</w:t>
      </w:r>
      <w:proofErr w:type="spellEnd"/>
      <w:r>
        <w:rPr>
          <w:rFonts w:ascii="Times New Roman" w:hAnsi="Times New Roman"/>
        </w:rPr>
        <w:t xml:space="preserve"> </w:t>
      </w:r>
      <w:proofErr w:type="spellStart"/>
      <w:r>
        <w:rPr>
          <w:rFonts w:ascii="Times New Roman" w:hAnsi="Times New Roman"/>
        </w:rPr>
        <w:t>peningkatan</w:t>
      </w:r>
      <w:proofErr w:type="spellEnd"/>
      <w:r>
        <w:rPr>
          <w:rFonts w:ascii="Times New Roman" w:hAnsi="Times New Roman"/>
        </w:rPr>
        <w:t xml:space="preserve"> </w:t>
      </w:r>
      <w:proofErr w:type="spellStart"/>
      <w:r>
        <w:rPr>
          <w:rFonts w:ascii="Times New Roman" w:hAnsi="Times New Roman"/>
        </w:rPr>
        <w:t>kerja</w:t>
      </w:r>
      <w:proofErr w:type="spellEnd"/>
      <w:r>
        <w:rPr>
          <w:rFonts w:ascii="Times New Roman" w:hAnsi="Times New Roman"/>
        </w:rPr>
        <w:t xml:space="preserve"> </w:t>
      </w:r>
      <w:proofErr w:type="spellStart"/>
      <w:proofErr w:type="gramStart"/>
      <w:r>
        <w:rPr>
          <w:rFonts w:ascii="Times New Roman" w:hAnsi="Times New Roman"/>
        </w:rPr>
        <w:t>sama</w:t>
      </w:r>
      <w:proofErr w:type="spellEnd"/>
      <w:proofErr w:type="gramEnd"/>
      <w:r>
        <w:rPr>
          <w:rFonts w:ascii="Times New Roman" w:hAnsi="Times New Roman"/>
        </w:rPr>
        <w:t xml:space="preserve"> </w:t>
      </w:r>
      <w:proofErr w:type="spellStart"/>
      <w:r>
        <w:rPr>
          <w:rFonts w:ascii="Times New Roman" w:hAnsi="Times New Roman"/>
        </w:rPr>
        <w:t>ekonomi</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negara-negara</w:t>
      </w:r>
      <w:proofErr w:type="spellEnd"/>
      <w:r>
        <w:rPr>
          <w:rFonts w:ascii="Times New Roman" w:hAnsi="Times New Roman"/>
        </w:rPr>
        <w:t xml:space="preserve"> BRICS </w:t>
      </w:r>
      <w:proofErr w:type="spellStart"/>
      <w:r>
        <w:rPr>
          <w:rFonts w:ascii="Times New Roman" w:hAnsi="Times New Roman"/>
        </w:rPr>
        <w:t>merupakan</w:t>
      </w:r>
      <w:proofErr w:type="spellEnd"/>
      <w:r>
        <w:rPr>
          <w:rFonts w:ascii="Times New Roman" w:hAnsi="Times New Roman"/>
        </w:rPr>
        <w:t xml:space="preserve"> </w:t>
      </w:r>
      <w:proofErr w:type="spellStart"/>
      <w:r>
        <w:rPr>
          <w:rFonts w:ascii="Times New Roman" w:hAnsi="Times New Roman"/>
        </w:rPr>
        <w:t>langkah</w:t>
      </w:r>
      <w:proofErr w:type="spellEnd"/>
      <w:r>
        <w:rPr>
          <w:rFonts w:ascii="Times New Roman" w:hAnsi="Times New Roman"/>
        </w:rPr>
        <w:t xml:space="preserve"> </w:t>
      </w:r>
      <w:proofErr w:type="spellStart"/>
      <w:r>
        <w:rPr>
          <w:rFonts w:ascii="Times New Roman" w:hAnsi="Times New Roman"/>
        </w:rPr>
        <w:t>penting</w:t>
      </w:r>
      <w:proofErr w:type="spellEnd"/>
      <w:r>
        <w:rPr>
          <w:rFonts w:ascii="Times New Roman" w:hAnsi="Times New Roman"/>
        </w:rPr>
        <w:t xml:space="preserve"> </w:t>
      </w:r>
      <w:proofErr w:type="spellStart"/>
      <w:r>
        <w:rPr>
          <w:rFonts w:ascii="Times New Roman" w:hAnsi="Times New Roman"/>
        </w:rPr>
        <w:t>bagi</w:t>
      </w:r>
      <w:proofErr w:type="spellEnd"/>
      <w:r>
        <w:rPr>
          <w:rFonts w:ascii="Times New Roman" w:hAnsi="Times New Roman"/>
        </w:rPr>
        <w:t xml:space="preserve"> Indonesia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menghadapi</w:t>
      </w:r>
      <w:proofErr w:type="spellEnd"/>
      <w:r>
        <w:rPr>
          <w:rFonts w:ascii="Times New Roman" w:hAnsi="Times New Roman"/>
        </w:rPr>
        <w:t xml:space="preserve"> </w:t>
      </w:r>
      <w:proofErr w:type="spellStart"/>
      <w:r>
        <w:rPr>
          <w:rFonts w:ascii="Times New Roman" w:hAnsi="Times New Roman"/>
        </w:rPr>
        <w:t>perubahan</w:t>
      </w:r>
      <w:proofErr w:type="spellEnd"/>
      <w:r>
        <w:rPr>
          <w:rFonts w:ascii="Times New Roman" w:hAnsi="Times New Roman"/>
        </w:rPr>
        <w:t xml:space="preserve"> global. Hal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menyoroti</w:t>
      </w:r>
      <w:proofErr w:type="spellEnd"/>
      <w:r>
        <w:rPr>
          <w:rFonts w:ascii="Times New Roman" w:hAnsi="Times New Roman"/>
        </w:rPr>
        <w:t xml:space="preserve"> </w:t>
      </w:r>
      <w:proofErr w:type="spellStart"/>
      <w:r>
        <w:rPr>
          <w:rFonts w:ascii="Times New Roman" w:hAnsi="Times New Roman"/>
        </w:rPr>
        <w:t>pentingnya</w:t>
      </w:r>
      <w:proofErr w:type="spellEnd"/>
      <w:r>
        <w:rPr>
          <w:rFonts w:ascii="Times New Roman" w:hAnsi="Times New Roman"/>
        </w:rPr>
        <w:t xml:space="preserve"> </w:t>
      </w:r>
      <w:proofErr w:type="spellStart"/>
      <w:r>
        <w:rPr>
          <w:rFonts w:ascii="Times New Roman" w:hAnsi="Times New Roman"/>
        </w:rPr>
        <w:t>membangun</w:t>
      </w:r>
      <w:proofErr w:type="spellEnd"/>
      <w:r>
        <w:rPr>
          <w:rFonts w:ascii="Times New Roman" w:hAnsi="Times New Roman"/>
        </w:rPr>
        <w:t xml:space="preserve"> </w:t>
      </w:r>
      <w:proofErr w:type="spellStart"/>
      <w:r>
        <w:rPr>
          <w:rFonts w:ascii="Times New Roman" w:hAnsi="Times New Roman"/>
        </w:rPr>
        <w:t>hubungan</w:t>
      </w:r>
      <w:proofErr w:type="spellEnd"/>
      <w:r>
        <w:rPr>
          <w:rFonts w:ascii="Times New Roman" w:hAnsi="Times New Roman"/>
        </w:rPr>
        <w:t xml:space="preserve"> yang </w:t>
      </w:r>
      <w:proofErr w:type="spellStart"/>
      <w:r>
        <w:rPr>
          <w:rFonts w:ascii="Times New Roman" w:hAnsi="Times New Roman"/>
        </w:rPr>
        <w:t>kuat</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negara-nega</w:t>
      </w:r>
      <w:r>
        <w:rPr>
          <w:rFonts w:ascii="Times New Roman" w:hAnsi="Times New Roman"/>
        </w:rPr>
        <w:t>ra</w:t>
      </w:r>
      <w:proofErr w:type="spellEnd"/>
      <w:r>
        <w:rPr>
          <w:rFonts w:ascii="Times New Roman" w:hAnsi="Times New Roman"/>
        </w:rPr>
        <w:t xml:space="preserve"> BRICS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memperluas</w:t>
      </w:r>
      <w:proofErr w:type="spellEnd"/>
      <w:r>
        <w:rPr>
          <w:rFonts w:ascii="Times New Roman" w:hAnsi="Times New Roman"/>
        </w:rPr>
        <w:t xml:space="preserve"> </w:t>
      </w:r>
      <w:proofErr w:type="spellStart"/>
      <w:r>
        <w:rPr>
          <w:rFonts w:ascii="Times New Roman" w:hAnsi="Times New Roman"/>
        </w:rPr>
        <w:t>peluang</w:t>
      </w:r>
      <w:proofErr w:type="spellEnd"/>
      <w:r>
        <w:rPr>
          <w:rFonts w:ascii="Times New Roman" w:hAnsi="Times New Roman"/>
        </w:rPr>
        <w:t xml:space="preserve"> </w:t>
      </w:r>
      <w:proofErr w:type="spellStart"/>
      <w:r>
        <w:rPr>
          <w:rFonts w:ascii="Times New Roman" w:hAnsi="Times New Roman"/>
        </w:rPr>
        <w:t>perdagangan</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investasi</w:t>
      </w:r>
      <w:proofErr w:type="spellEnd"/>
      <w:r>
        <w:rPr>
          <w:rFonts w:ascii="Times New Roman" w:hAnsi="Times New Roman"/>
        </w:rPr>
        <w:t>.</w:t>
      </w:r>
    </w:p>
    <w:p w:rsidR="007352E0" w:rsidRDefault="006B2A6A">
      <w:pPr>
        <w:pStyle w:val="ListParagraph"/>
        <w:numPr>
          <w:ilvl w:val="0"/>
          <w:numId w:val="13"/>
        </w:numPr>
        <w:jc w:val="both"/>
      </w:pPr>
      <w:proofErr w:type="spellStart"/>
      <w:r>
        <w:rPr>
          <w:rFonts w:ascii="Times New Roman" w:hAnsi="Times New Roman"/>
        </w:rPr>
        <w:t>Tantangan</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Peluang</w:t>
      </w:r>
      <w:proofErr w:type="spellEnd"/>
      <w:r>
        <w:rPr>
          <w:rFonts w:ascii="Times New Roman" w:hAnsi="Times New Roman"/>
        </w:rPr>
        <w:t xml:space="preserve">: Dari </w:t>
      </w:r>
      <w:proofErr w:type="spellStart"/>
      <w:r>
        <w:rPr>
          <w:rFonts w:ascii="Times New Roman" w:hAnsi="Times New Roman"/>
        </w:rPr>
        <w:t>wawancara</w:t>
      </w:r>
      <w:proofErr w:type="spellEnd"/>
      <w:r>
        <w:rPr>
          <w:rFonts w:ascii="Times New Roman" w:hAnsi="Times New Roman"/>
        </w:rPr>
        <w:t xml:space="preserve"> </w:t>
      </w:r>
      <w:proofErr w:type="spellStart"/>
      <w:r>
        <w:rPr>
          <w:rFonts w:ascii="Times New Roman" w:hAnsi="Times New Roman"/>
        </w:rPr>
        <w:t>kualitatif</w:t>
      </w:r>
      <w:proofErr w:type="spellEnd"/>
      <w:r>
        <w:rPr>
          <w:rFonts w:ascii="Times New Roman" w:hAnsi="Times New Roman"/>
        </w:rPr>
        <w:t xml:space="preserve">, </w:t>
      </w:r>
      <w:proofErr w:type="spellStart"/>
      <w:r>
        <w:rPr>
          <w:rFonts w:ascii="Times New Roman" w:hAnsi="Times New Roman"/>
        </w:rPr>
        <w:t>ditemukan</w:t>
      </w:r>
      <w:proofErr w:type="spellEnd"/>
      <w:r>
        <w:rPr>
          <w:rFonts w:ascii="Times New Roman" w:hAnsi="Times New Roman"/>
        </w:rPr>
        <w:t xml:space="preserve"> </w:t>
      </w:r>
      <w:proofErr w:type="spellStart"/>
      <w:r>
        <w:rPr>
          <w:rFonts w:ascii="Times New Roman" w:hAnsi="Times New Roman"/>
        </w:rPr>
        <w:t>bahwa</w:t>
      </w:r>
      <w:proofErr w:type="spellEnd"/>
      <w:r>
        <w:rPr>
          <w:rFonts w:ascii="Times New Roman" w:hAnsi="Times New Roman"/>
        </w:rPr>
        <w:t xml:space="preserve"> </w:t>
      </w:r>
      <w:proofErr w:type="spellStart"/>
      <w:r>
        <w:rPr>
          <w:rFonts w:ascii="Times New Roman" w:hAnsi="Times New Roman"/>
        </w:rPr>
        <w:t>meskipun</w:t>
      </w:r>
      <w:proofErr w:type="spellEnd"/>
      <w:r>
        <w:rPr>
          <w:rFonts w:ascii="Times New Roman" w:hAnsi="Times New Roman"/>
        </w:rPr>
        <w:t xml:space="preserve"> </w:t>
      </w:r>
      <w:proofErr w:type="spellStart"/>
      <w:r>
        <w:rPr>
          <w:rFonts w:ascii="Times New Roman" w:hAnsi="Times New Roman"/>
        </w:rPr>
        <w:t>terdapat</w:t>
      </w:r>
      <w:proofErr w:type="spellEnd"/>
      <w:r>
        <w:rPr>
          <w:rFonts w:ascii="Times New Roman" w:hAnsi="Times New Roman"/>
        </w:rPr>
        <w:t xml:space="preserve"> </w:t>
      </w:r>
      <w:proofErr w:type="spellStart"/>
      <w:r>
        <w:rPr>
          <w:rFonts w:ascii="Times New Roman" w:hAnsi="Times New Roman"/>
        </w:rPr>
        <w:t>peluang</w:t>
      </w:r>
      <w:proofErr w:type="spellEnd"/>
      <w:r>
        <w:rPr>
          <w:rFonts w:ascii="Times New Roman" w:hAnsi="Times New Roman"/>
        </w:rPr>
        <w:t xml:space="preserve"> </w:t>
      </w:r>
      <w:proofErr w:type="spellStart"/>
      <w:r>
        <w:rPr>
          <w:rFonts w:ascii="Times New Roman" w:hAnsi="Times New Roman"/>
        </w:rPr>
        <w:t>ekonomi</w:t>
      </w:r>
      <w:proofErr w:type="spellEnd"/>
      <w:r>
        <w:rPr>
          <w:rFonts w:ascii="Times New Roman" w:hAnsi="Times New Roman"/>
        </w:rPr>
        <w:t xml:space="preserve"> yang </w:t>
      </w:r>
      <w:proofErr w:type="spellStart"/>
      <w:r>
        <w:rPr>
          <w:rFonts w:ascii="Times New Roman" w:hAnsi="Times New Roman"/>
        </w:rPr>
        <w:t>signifikan</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mata</w:t>
      </w:r>
      <w:proofErr w:type="spellEnd"/>
      <w:r>
        <w:rPr>
          <w:rFonts w:ascii="Times New Roman" w:hAnsi="Times New Roman"/>
        </w:rPr>
        <w:t xml:space="preserve"> </w:t>
      </w:r>
      <w:proofErr w:type="spellStart"/>
      <w:r>
        <w:rPr>
          <w:rFonts w:ascii="Times New Roman" w:hAnsi="Times New Roman"/>
        </w:rPr>
        <w:t>uang</w:t>
      </w:r>
      <w:proofErr w:type="spellEnd"/>
      <w:r>
        <w:rPr>
          <w:rFonts w:ascii="Times New Roman" w:hAnsi="Times New Roman"/>
        </w:rPr>
        <w:t xml:space="preserve"> BRICS yang </w:t>
      </w:r>
      <w:proofErr w:type="spellStart"/>
      <w:r>
        <w:rPr>
          <w:rFonts w:ascii="Times New Roman" w:hAnsi="Times New Roman"/>
        </w:rPr>
        <w:t>baru</w:t>
      </w:r>
      <w:proofErr w:type="spellEnd"/>
      <w:r>
        <w:rPr>
          <w:rFonts w:ascii="Times New Roman" w:hAnsi="Times New Roman"/>
        </w:rPr>
        <w:t xml:space="preserve">, </w:t>
      </w:r>
      <w:proofErr w:type="spellStart"/>
      <w:r>
        <w:rPr>
          <w:rFonts w:ascii="Times New Roman" w:hAnsi="Times New Roman"/>
        </w:rPr>
        <w:t>terdapat</w:t>
      </w:r>
      <w:proofErr w:type="spellEnd"/>
      <w:r>
        <w:rPr>
          <w:rFonts w:ascii="Times New Roman" w:hAnsi="Times New Roman"/>
        </w:rPr>
        <w:t xml:space="preserve"> </w:t>
      </w:r>
      <w:proofErr w:type="spellStart"/>
      <w:r>
        <w:rPr>
          <w:rFonts w:ascii="Times New Roman" w:hAnsi="Times New Roman"/>
        </w:rPr>
        <w:t>juga</w:t>
      </w:r>
      <w:proofErr w:type="spellEnd"/>
      <w:r>
        <w:rPr>
          <w:rFonts w:ascii="Times New Roman" w:hAnsi="Times New Roman"/>
        </w:rPr>
        <w:t xml:space="preserve"> </w:t>
      </w:r>
      <w:proofErr w:type="spellStart"/>
      <w:r>
        <w:rPr>
          <w:rFonts w:ascii="Times New Roman" w:hAnsi="Times New Roman"/>
        </w:rPr>
        <w:t>tantangan</w:t>
      </w:r>
      <w:proofErr w:type="spellEnd"/>
      <w:r>
        <w:rPr>
          <w:rFonts w:ascii="Times New Roman" w:hAnsi="Times New Roman"/>
        </w:rPr>
        <w:t xml:space="preserve"> yang </w:t>
      </w:r>
      <w:proofErr w:type="spellStart"/>
      <w:r>
        <w:rPr>
          <w:rFonts w:ascii="Times New Roman" w:hAnsi="Times New Roman"/>
        </w:rPr>
        <w:t>perlu</w:t>
      </w:r>
      <w:proofErr w:type="spellEnd"/>
      <w:r>
        <w:rPr>
          <w:rFonts w:ascii="Times New Roman" w:hAnsi="Times New Roman"/>
        </w:rPr>
        <w:t xml:space="preserve"> </w:t>
      </w:r>
      <w:proofErr w:type="spellStart"/>
      <w:r>
        <w:rPr>
          <w:rFonts w:ascii="Times New Roman" w:hAnsi="Times New Roman"/>
        </w:rPr>
        <w:t>diatasi</w:t>
      </w:r>
      <w:proofErr w:type="spellEnd"/>
      <w:r>
        <w:rPr>
          <w:rFonts w:ascii="Times New Roman" w:hAnsi="Times New Roman"/>
        </w:rPr>
        <w:t xml:space="preserve">, </w:t>
      </w:r>
      <w:proofErr w:type="spellStart"/>
      <w:r>
        <w:rPr>
          <w:rFonts w:ascii="Times New Roman" w:hAnsi="Times New Roman"/>
        </w:rPr>
        <w:t>s</w:t>
      </w:r>
      <w:r>
        <w:rPr>
          <w:rFonts w:ascii="Times New Roman" w:hAnsi="Times New Roman"/>
        </w:rPr>
        <w:t>eperti</w:t>
      </w:r>
      <w:proofErr w:type="spellEnd"/>
      <w:r>
        <w:rPr>
          <w:rFonts w:ascii="Times New Roman" w:hAnsi="Times New Roman"/>
        </w:rPr>
        <w:t xml:space="preserve"> </w:t>
      </w:r>
      <w:proofErr w:type="spellStart"/>
      <w:r>
        <w:rPr>
          <w:rFonts w:ascii="Times New Roman" w:hAnsi="Times New Roman"/>
        </w:rPr>
        <w:t>volatilitas</w:t>
      </w:r>
      <w:proofErr w:type="spellEnd"/>
      <w:r>
        <w:rPr>
          <w:rFonts w:ascii="Times New Roman" w:hAnsi="Times New Roman"/>
        </w:rPr>
        <w:t xml:space="preserve"> </w:t>
      </w:r>
      <w:proofErr w:type="spellStart"/>
      <w:r>
        <w:rPr>
          <w:rFonts w:ascii="Times New Roman" w:hAnsi="Times New Roman"/>
        </w:rPr>
        <w:t>pasar</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risiko</w:t>
      </w:r>
      <w:proofErr w:type="spellEnd"/>
      <w:r>
        <w:rPr>
          <w:rFonts w:ascii="Times New Roman" w:hAnsi="Times New Roman"/>
        </w:rPr>
        <w:t xml:space="preserve"> </w:t>
      </w:r>
      <w:proofErr w:type="spellStart"/>
      <w:r>
        <w:rPr>
          <w:rFonts w:ascii="Times New Roman" w:hAnsi="Times New Roman"/>
        </w:rPr>
        <w:t>keamanan</w:t>
      </w:r>
      <w:proofErr w:type="spellEnd"/>
      <w:r>
        <w:rPr>
          <w:rFonts w:ascii="Times New Roman" w:hAnsi="Times New Roman"/>
        </w:rPr>
        <w:t xml:space="preserve"> data. </w:t>
      </w:r>
      <w:proofErr w:type="spellStart"/>
      <w:r>
        <w:rPr>
          <w:rFonts w:ascii="Times New Roman" w:hAnsi="Times New Roman"/>
        </w:rPr>
        <w:t>Oleh</w:t>
      </w:r>
      <w:proofErr w:type="spellEnd"/>
      <w:r>
        <w:rPr>
          <w:rFonts w:ascii="Times New Roman" w:hAnsi="Times New Roman"/>
        </w:rPr>
        <w:t xml:space="preserve"> </w:t>
      </w:r>
      <w:proofErr w:type="spellStart"/>
      <w:r>
        <w:rPr>
          <w:rFonts w:ascii="Times New Roman" w:hAnsi="Times New Roman"/>
        </w:rPr>
        <w:t>karena</w:t>
      </w:r>
      <w:proofErr w:type="spellEnd"/>
      <w:r>
        <w:rPr>
          <w:rFonts w:ascii="Times New Roman" w:hAnsi="Times New Roman"/>
        </w:rPr>
        <w:t xml:space="preserve"> </w:t>
      </w:r>
      <w:proofErr w:type="spellStart"/>
      <w:r>
        <w:rPr>
          <w:rFonts w:ascii="Times New Roman" w:hAnsi="Times New Roman"/>
        </w:rPr>
        <w:t>itu</w:t>
      </w:r>
      <w:proofErr w:type="spellEnd"/>
      <w:r>
        <w:rPr>
          <w:rFonts w:ascii="Times New Roman" w:hAnsi="Times New Roman"/>
        </w:rPr>
        <w:t xml:space="preserve">, Indonesia </w:t>
      </w:r>
      <w:proofErr w:type="spellStart"/>
      <w:r>
        <w:rPr>
          <w:rFonts w:ascii="Times New Roman" w:hAnsi="Times New Roman"/>
        </w:rPr>
        <w:t>harus</w:t>
      </w:r>
      <w:proofErr w:type="spellEnd"/>
      <w:r>
        <w:rPr>
          <w:rFonts w:ascii="Times New Roman" w:hAnsi="Times New Roman"/>
        </w:rPr>
        <w:t xml:space="preserve"> </w:t>
      </w:r>
      <w:proofErr w:type="spellStart"/>
      <w:r>
        <w:rPr>
          <w:rFonts w:ascii="Times New Roman" w:hAnsi="Times New Roman"/>
        </w:rPr>
        <w:t>mengambil</w:t>
      </w:r>
      <w:proofErr w:type="spellEnd"/>
      <w:r>
        <w:rPr>
          <w:rFonts w:ascii="Times New Roman" w:hAnsi="Times New Roman"/>
        </w:rPr>
        <w:t xml:space="preserve"> </w:t>
      </w:r>
      <w:proofErr w:type="spellStart"/>
      <w:r>
        <w:rPr>
          <w:rFonts w:ascii="Times New Roman" w:hAnsi="Times New Roman"/>
        </w:rPr>
        <w:t>pendekatan</w:t>
      </w:r>
      <w:proofErr w:type="spellEnd"/>
      <w:r>
        <w:rPr>
          <w:rFonts w:ascii="Times New Roman" w:hAnsi="Times New Roman"/>
        </w:rPr>
        <w:t xml:space="preserve"> yang </w:t>
      </w:r>
      <w:proofErr w:type="spellStart"/>
      <w:r>
        <w:rPr>
          <w:rFonts w:ascii="Times New Roman" w:hAnsi="Times New Roman"/>
        </w:rPr>
        <w:t>hati-hati</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seimbang</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menghadapi</w:t>
      </w:r>
      <w:proofErr w:type="spellEnd"/>
      <w:r>
        <w:rPr>
          <w:rFonts w:ascii="Times New Roman" w:hAnsi="Times New Roman"/>
        </w:rPr>
        <w:t xml:space="preserve"> </w:t>
      </w:r>
      <w:proofErr w:type="spellStart"/>
      <w:r>
        <w:rPr>
          <w:rFonts w:ascii="Times New Roman" w:hAnsi="Times New Roman"/>
        </w:rPr>
        <w:t>dampak</w:t>
      </w:r>
      <w:proofErr w:type="spellEnd"/>
      <w:r>
        <w:rPr>
          <w:rFonts w:ascii="Times New Roman" w:hAnsi="Times New Roman"/>
        </w:rPr>
        <w:t xml:space="preserve"> </w:t>
      </w:r>
      <w:proofErr w:type="spellStart"/>
      <w:r>
        <w:rPr>
          <w:rFonts w:ascii="Times New Roman" w:hAnsi="Times New Roman"/>
        </w:rPr>
        <w:t>mata</w:t>
      </w:r>
      <w:proofErr w:type="spellEnd"/>
      <w:r>
        <w:rPr>
          <w:rFonts w:ascii="Times New Roman" w:hAnsi="Times New Roman"/>
        </w:rPr>
        <w:t xml:space="preserve"> </w:t>
      </w:r>
      <w:proofErr w:type="spellStart"/>
      <w:r>
        <w:rPr>
          <w:rFonts w:ascii="Times New Roman" w:hAnsi="Times New Roman"/>
        </w:rPr>
        <w:t>uang</w:t>
      </w:r>
      <w:proofErr w:type="spellEnd"/>
      <w:r>
        <w:rPr>
          <w:rFonts w:ascii="Times New Roman" w:hAnsi="Times New Roman"/>
        </w:rPr>
        <w:t xml:space="preserve"> </w:t>
      </w:r>
      <w:proofErr w:type="spellStart"/>
      <w:r>
        <w:rPr>
          <w:rFonts w:ascii="Times New Roman" w:hAnsi="Times New Roman"/>
        </w:rPr>
        <w:t>baru</w:t>
      </w:r>
      <w:proofErr w:type="spellEnd"/>
      <w:r>
        <w:rPr>
          <w:rFonts w:ascii="Times New Roman" w:hAnsi="Times New Roman"/>
        </w:rPr>
        <w:t xml:space="preserve"> BRICS.</w:t>
      </w:r>
    </w:p>
    <w:p w:rsidR="007352E0" w:rsidRDefault="006B2A6A">
      <w:pPr>
        <w:pStyle w:val="ListParagraph"/>
        <w:numPr>
          <w:ilvl w:val="0"/>
          <w:numId w:val="13"/>
        </w:numPr>
        <w:jc w:val="both"/>
      </w:pPr>
      <w:proofErr w:type="spellStart"/>
      <w:r>
        <w:rPr>
          <w:rFonts w:ascii="Times New Roman" w:hAnsi="Times New Roman"/>
        </w:rPr>
        <w:t>Perlunya</w:t>
      </w:r>
      <w:proofErr w:type="spellEnd"/>
      <w:r>
        <w:rPr>
          <w:rFonts w:ascii="Times New Roman" w:hAnsi="Times New Roman"/>
        </w:rPr>
        <w:t xml:space="preserve"> </w:t>
      </w:r>
      <w:proofErr w:type="spellStart"/>
      <w:r>
        <w:rPr>
          <w:rFonts w:ascii="Times New Roman" w:hAnsi="Times New Roman"/>
        </w:rPr>
        <w:t>Tindakan</w:t>
      </w:r>
      <w:proofErr w:type="spellEnd"/>
      <w:r>
        <w:rPr>
          <w:rFonts w:ascii="Times New Roman" w:hAnsi="Times New Roman"/>
        </w:rPr>
        <w:t xml:space="preserve"> </w:t>
      </w:r>
      <w:proofErr w:type="spellStart"/>
      <w:r>
        <w:rPr>
          <w:rFonts w:ascii="Times New Roman" w:hAnsi="Times New Roman"/>
        </w:rPr>
        <w:t>Keamanan</w:t>
      </w:r>
      <w:proofErr w:type="spellEnd"/>
      <w:r>
        <w:rPr>
          <w:rFonts w:ascii="Times New Roman" w:hAnsi="Times New Roman"/>
        </w:rPr>
        <w:t xml:space="preserve">: </w:t>
      </w:r>
      <w:proofErr w:type="spellStart"/>
      <w:r>
        <w:rPr>
          <w:rFonts w:ascii="Times New Roman" w:hAnsi="Times New Roman"/>
        </w:rPr>
        <w:t>Diskusi</w:t>
      </w:r>
      <w:proofErr w:type="spellEnd"/>
      <w:r>
        <w:rPr>
          <w:rFonts w:ascii="Times New Roman" w:hAnsi="Times New Roman"/>
        </w:rPr>
        <w:t xml:space="preserve"> </w:t>
      </w:r>
      <w:proofErr w:type="spellStart"/>
      <w:r>
        <w:rPr>
          <w:rFonts w:ascii="Times New Roman" w:hAnsi="Times New Roman"/>
        </w:rPr>
        <w:t>mengenai</w:t>
      </w:r>
      <w:proofErr w:type="spellEnd"/>
      <w:r>
        <w:rPr>
          <w:rFonts w:ascii="Times New Roman" w:hAnsi="Times New Roman"/>
        </w:rPr>
        <w:t xml:space="preserve"> </w:t>
      </w:r>
      <w:proofErr w:type="spellStart"/>
      <w:r>
        <w:rPr>
          <w:rFonts w:ascii="Times New Roman" w:hAnsi="Times New Roman"/>
        </w:rPr>
        <w:t>keamanan</w:t>
      </w:r>
      <w:proofErr w:type="spellEnd"/>
      <w:r>
        <w:rPr>
          <w:rFonts w:ascii="Times New Roman" w:hAnsi="Times New Roman"/>
        </w:rPr>
        <w:t xml:space="preserve"> data </w:t>
      </w:r>
      <w:proofErr w:type="spellStart"/>
      <w:r>
        <w:rPr>
          <w:rFonts w:ascii="Times New Roman" w:hAnsi="Times New Roman"/>
        </w:rPr>
        <w:t>menyoroti</w:t>
      </w:r>
      <w:proofErr w:type="spellEnd"/>
      <w:r>
        <w:rPr>
          <w:rFonts w:ascii="Times New Roman" w:hAnsi="Times New Roman"/>
        </w:rPr>
        <w:t xml:space="preserve"> </w:t>
      </w:r>
      <w:proofErr w:type="spellStart"/>
      <w:r>
        <w:rPr>
          <w:rFonts w:ascii="Times New Roman" w:hAnsi="Times New Roman"/>
        </w:rPr>
        <w:t>perlunya</w:t>
      </w:r>
      <w:proofErr w:type="spellEnd"/>
      <w:r>
        <w:rPr>
          <w:rFonts w:ascii="Times New Roman" w:hAnsi="Times New Roman"/>
        </w:rPr>
        <w:t xml:space="preserve"> Indonesia </w:t>
      </w:r>
      <w:proofErr w:type="spellStart"/>
      <w:r>
        <w:rPr>
          <w:rFonts w:ascii="Times New Roman" w:hAnsi="Times New Roman"/>
        </w:rPr>
        <w:t>menerapkan</w:t>
      </w:r>
      <w:proofErr w:type="spellEnd"/>
      <w:r>
        <w:rPr>
          <w:rFonts w:ascii="Times New Roman" w:hAnsi="Times New Roman"/>
        </w:rPr>
        <w:t xml:space="preserve"> </w:t>
      </w:r>
      <w:proofErr w:type="spellStart"/>
      <w:r>
        <w:rPr>
          <w:rFonts w:ascii="Times New Roman" w:hAnsi="Times New Roman"/>
        </w:rPr>
        <w:t>langkah-langkah</w:t>
      </w:r>
      <w:proofErr w:type="spellEnd"/>
      <w:r>
        <w:rPr>
          <w:rFonts w:ascii="Times New Roman" w:hAnsi="Times New Roman"/>
        </w:rPr>
        <w:t xml:space="preserve"> </w:t>
      </w:r>
      <w:proofErr w:type="spellStart"/>
      <w:r>
        <w:rPr>
          <w:rFonts w:ascii="Times New Roman" w:hAnsi="Times New Roman"/>
        </w:rPr>
        <w:t>keamanan</w:t>
      </w:r>
      <w:proofErr w:type="spellEnd"/>
      <w:r>
        <w:rPr>
          <w:rFonts w:ascii="Times New Roman" w:hAnsi="Times New Roman"/>
        </w:rPr>
        <w:t xml:space="preserve"> yang </w:t>
      </w:r>
      <w:proofErr w:type="spellStart"/>
      <w:r>
        <w:rPr>
          <w:rFonts w:ascii="Times New Roman" w:hAnsi="Times New Roman"/>
        </w:rPr>
        <w:t>efektif</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kerja</w:t>
      </w:r>
      <w:proofErr w:type="spellEnd"/>
      <w:r>
        <w:rPr>
          <w:rFonts w:ascii="Times New Roman" w:hAnsi="Times New Roman"/>
        </w:rPr>
        <w:t xml:space="preserve"> </w:t>
      </w:r>
      <w:proofErr w:type="spellStart"/>
      <w:proofErr w:type="gramStart"/>
      <w:r>
        <w:rPr>
          <w:rFonts w:ascii="Times New Roman" w:hAnsi="Times New Roman"/>
        </w:rPr>
        <w:t>sama</w:t>
      </w:r>
      <w:proofErr w:type="spellEnd"/>
      <w:proofErr w:type="gramEnd"/>
      <w:r>
        <w:rPr>
          <w:rFonts w:ascii="Times New Roman" w:hAnsi="Times New Roman"/>
        </w:rPr>
        <w:t xml:space="preserve"> </w:t>
      </w:r>
      <w:proofErr w:type="spellStart"/>
      <w:r>
        <w:rPr>
          <w:rFonts w:ascii="Times New Roman" w:hAnsi="Times New Roman"/>
        </w:rPr>
        <w:t>ekonomi</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BRICS,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melindungi</w:t>
      </w:r>
      <w:proofErr w:type="spellEnd"/>
      <w:r>
        <w:rPr>
          <w:rFonts w:ascii="Times New Roman" w:hAnsi="Times New Roman"/>
        </w:rPr>
        <w:t xml:space="preserve"> data </w:t>
      </w:r>
      <w:proofErr w:type="spellStart"/>
      <w:r>
        <w:rPr>
          <w:rFonts w:ascii="Times New Roman" w:hAnsi="Times New Roman"/>
        </w:rPr>
        <w:t>pribadi</w:t>
      </w:r>
      <w:proofErr w:type="spellEnd"/>
      <w:r>
        <w:rPr>
          <w:rFonts w:ascii="Times New Roman" w:hAnsi="Times New Roman"/>
        </w:rPr>
        <w:t xml:space="preserve"> </w:t>
      </w:r>
      <w:proofErr w:type="spellStart"/>
      <w:r>
        <w:rPr>
          <w:rFonts w:ascii="Times New Roman" w:hAnsi="Times New Roman"/>
        </w:rPr>
        <w:t>warga</w:t>
      </w:r>
      <w:proofErr w:type="spellEnd"/>
      <w:r>
        <w:rPr>
          <w:rFonts w:ascii="Times New Roman" w:hAnsi="Times New Roman"/>
        </w:rPr>
        <w:t xml:space="preserve"> </w:t>
      </w:r>
      <w:proofErr w:type="spellStart"/>
      <w:r>
        <w:rPr>
          <w:rFonts w:ascii="Times New Roman" w:hAnsi="Times New Roman"/>
        </w:rPr>
        <w:t>negara</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menjaga</w:t>
      </w:r>
      <w:proofErr w:type="spellEnd"/>
      <w:r>
        <w:rPr>
          <w:rFonts w:ascii="Times New Roman" w:hAnsi="Times New Roman"/>
        </w:rPr>
        <w:t xml:space="preserve"> </w:t>
      </w:r>
      <w:proofErr w:type="spellStart"/>
      <w:r>
        <w:rPr>
          <w:rFonts w:ascii="Times New Roman" w:hAnsi="Times New Roman"/>
        </w:rPr>
        <w:t>kepercayaan</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hubungan</w:t>
      </w:r>
      <w:proofErr w:type="spellEnd"/>
      <w:r>
        <w:rPr>
          <w:rFonts w:ascii="Times New Roman" w:hAnsi="Times New Roman"/>
        </w:rPr>
        <w:t xml:space="preserve"> </w:t>
      </w:r>
      <w:proofErr w:type="spellStart"/>
      <w:r>
        <w:rPr>
          <w:rFonts w:ascii="Times New Roman" w:hAnsi="Times New Roman"/>
        </w:rPr>
        <w:t>ekonomi</w:t>
      </w:r>
      <w:proofErr w:type="spellEnd"/>
      <w:r>
        <w:rPr>
          <w:rFonts w:ascii="Times New Roman" w:hAnsi="Times New Roman"/>
        </w:rPr>
        <w:t xml:space="preserve"> </w:t>
      </w:r>
      <w:proofErr w:type="spellStart"/>
      <w:r>
        <w:rPr>
          <w:rFonts w:ascii="Times New Roman" w:hAnsi="Times New Roman"/>
        </w:rPr>
        <w:t>internasional</w:t>
      </w:r>
      <w:proofErr w:type="spellEnd"/>
      <w:r>
        <w:rPr>
          <w:rFonts w:ascii="Times New Roman" w:hAnsi="Times New Roman"/>
        </w:rPr>
        <w:t>.</w:t>
      </w:r>
    </w:p>
    <w:p w:rsidR="007352E0" w:rsidRDefault="006B2A6A">
      <w:pPr>
        <w:jc w:val="both"/>
        <w:rPr>
          <w:sz w:val="22"/>
          <w:szCs w:val="22"/>
        </w:rPr>
      </w:pPr>
      <w:proofErr w:type="spellStart"/>
      <w:r>
        <w:rPr>
          <w:sz w:val="22"/>
          <w:szCs w:val="22"/>
        </w:rPr>
        <w:t>Dengan</w:t>
      </w:r>
      <w:proofErr w:type="spellEnd"/>
      <w:r>
        <w:rPr>
          <w:sz w:val="22"/>
          <w:szCs w:val="22"/>
        </w:rPr>
        <w:t xml:space="preserve"> </w:t>
      </w:r>
      <w:proofErr w:type="spellStart"/>
      <w:r>
        <w:rPr>
          <w:sz w:val="22"/>
          <w:szCs w:val="22"/>
        </w:rPr>
        <w:t>mempertimbangkan</w:t>
      </w:r>
      <w:proofErr w:type="spellEnd"/>
      <w:r>
        <w:rPr>
          <w:sz w:val="22"/>
          <w:szCs w:val="22"/>
        </w:rPr>
        <w:t xml:space="preserve"> </w:t>
      </w:r>
      <w:proofErr w:type="spellStart"/>
      <w:r>
        <w:rPr>
          <w:sz w:val="22"/>
          <w:szCs w:val="22"/>
        </w:rPr>
        <w:t>temuan</w:t>
      </w:r>
      <w:proofErr w:type="spellEnd"/>
      <w:r>
        <w:rPr>
          <w:sz w:val="22"/>
          <w:szCs w:val="22"/>
        </w:rPr>
        <w:t xml:space="preserve"> </w:t>
      </w:r>
      <w:proofErr w:type="spellStart"/>
      <w:r>
        <w:rPr>
          <w:sz w:val="22"/>
          <w:szCs w:val="22"/>
        </w:rPr>
        <w:t>tersebut</w:t>
      </w:r>
      <w:proofErr w:type="spellEnd"/>
      <w:r>
        <w:rPr>
          <w:sz w:val="22"/>
          <w:szCs w:val="22"/>
        </w:rPr>
        <w:t xml:space="preserve">, Indonesia </w:t>
      </w:r>
      <w:proofErr w:type="spellStart"/>
      <w:r>
        <w:rPr>
          <w:sz w:val="22"/>
          <w:szCs w:val="22"/>
        </w:rPr>
        <w:t>d</w:t>
      </w:r>
      <w:r>
        <w:rPr>
          <w:sz w:val="22"/>
          <w:szCs w:val="22"/>
        </w:rPr>
        <w:t>apat</w:t>
      </w:r>
      <w:proofErr w:type="spellEnd"/>
      <w:r>
        <w:rPr>
          <w:sz w:val="22"/>
          <w:szCs w:val="22"/>
        </w:rPr>
        <w:t xml:space="preserve"> </w:t>
      </w:r>
      <w:proofErr w:type="spellStart"/>
      <w:r>
        <w:rPr>
          <w:sz w:val="22"/>
          <w:szCs w:val="22"/>
        </w:rPr>
        <w:t>merencanakan</w:t>
      </w:r>
      <w:proofErr w:type="spellEnd"/>
      <w:r>
        <w:rPr>
          <w:sz w:val="22"/>
          <w:szCs w:val="22"/>
        </w:rPr>
        <w:t xml:space="preserve"> </w:t>
      </w:r>
      <w:proofErr w:type="spellStart"/>
      <w:r>
        <w:rPr>
          <w:sz w:val="22"/>
          <w:szCs w:val="22"/>
        </w:rPr>
        <w:t>strategi</w:t>
      </w:r>
      <w:proofErr w:type="spellEnd"/>
      <w:r>
        <w:rPr>
          <w:sz w:val="22"/>
          <w:szCs w:val="22"/>
        </w:rPr>
        <w:t xml:space="preserve"> yang </w:t>
      </w:r>
      <w:proofErr w:type="spellStart"/>
      <w:r>
        <w:rPr>
          <w:sz w:val="22"/>
          <w:szCs w:val="22"/>
        </w:rPr>
        <w:t>tepat</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menghadapi</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memanfaatkan</w:t>
      </w:r>
      <w:proofErr w:type="spellEnd"/>
      <w:r>
        <w:rPr>
          <w:sz w:val="22"/>
          <w:szCs w:val="22"/>
        </w:rPr>
        <w:t xml:space="preserve"> </w:t>
      </w:r>
      <w:proofErr w:type="spellStart"/>
      <w:r>
        <w:rPr>
          <w:sz w:val="22"/>
          <w:szCs w:val="22"/>
        </w:rPr>
        <w:t>dampak</w:t>
      </w:r>
      <w:proofErr w:type="spellEnd"/>
      <w:r>
        <w:rPr>
          <w:sz w:val="22"/>
          <w:szCs w:val="22"/>
        </w:rPr>
        <w:t xml:space="preserve"> </w:t>
      </w:r>
      <w:proofErr w:type="spellStart"/>
      <w:r>
        <w:rPr>
          <w:sz w:val="22"/>
          <w:szCs w:val="22"/>
        </w:rPr>
        <w:t>mata</w:t>
      </w:r>
      <w:proofErr w:type="spellEnd"/>
      <w:r>
        <w:rPr>
          <w:sz w:val="22"/>
          <w:szCs w:val="22"/>
        </w:rPr>
        <w:t xml:space="preserve"> </w:t>
      </w:r>
      <w:proofErr w:type="spellStart"/>
      <w:r>
        <w:rPr>
          <w:sz w:val="22"/>
          <w:szCs w:val="22"/>
        </w:rPr>
        <w:t>uang</w:t>
      </w:r>
      <w:proofErr w:type="spellEnd"/>
      <w:r>
        <w:rPr>
          <w:sz w:val="22"/>
          <w:szCs w:val="22"/>
        </w:rPr>
        <w:t xml:space="preserve"> </w:t>
      </w:r>
      <w:proofErr w:type="spellStart"/>
      <w:r>
        <w:rPr>
          <w:sz w:val="22"/>
          <w:szCs w:val="22"/>
        </w:rPr>
        <w:t>baru</w:t>
      </w:r>
      <w:proofErr w:type="spellEnd"/>
      <w:r>
        <w:rPr>
          <w:sz w:val="22"/>
          <w:szCs w:val="22"/>
        </w:rPr>
        <w:t xml:space="preserve"> BRICS </w:t>
      </w:r>
      <w:proofErr w:type="spellStart"/>
      <w:r>
        <w:rPr>
          <w:sz w:val="22"/>
          <w:szCs w:val="22"/>
        </w:rPr>
        <w:t>untuk</w:t>
      </w:r>
      <w:proofErr w:type="spellEnd"/>
      <w:r>
        <w:rPr>
          <w:sz w:val="22"/>
          <w:szCs w:val="22"/>
        </w:rPr>
        <w:t xml:space="preserve"> </w:t>
      </w:r>
      <w:proofErr w:type="spellStart"/>
      <w:r>
        <w:rPr>
          <w:sz w:val="22"/>
          <w:szCs w:val="22"/>
        </w:rPr>
        <w:t>kepentingan</w:t>
      </w:r>
      <w:proofErr w:type="spellEnd"/>
      <w:r>
        <w:rPr>
          <w:sz w:val="22"/>
          <w:szCs w:val="22"/>
        </w:rPr>
        <w:t xml:space="preserve"> </w:t>
      </w:r>
      <w:proofErr w:type="spellStart"/>
      <w:r>
        <w:rPr>
          <w:sz w:val="22"/>
          <w:szCs w:val="22"/>
        </w:rPr>
        <w:t>ekonomi</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keamanan</w:t>
      </w:r>
      <w:proofErr w:type="spellEnd"/>
      <w:r>
        <w:rPr>
          <w:sz w:val="22"/>
          <w:szCs w:val="22"/>
        </w:rPr>
        <w:t xml:space="preserve"> </w:t>
      </w:r>
      <w:proofErr w:type="spellStart"/>
      <w:r>
        <w:rPr>
          <w:sz w:val="22"/>
          <w:szCs w:val="22"/>
        </w:rPr>
        <w:t>nasional</w:t>
      </w:r>
      <w:proofErr w:type="spellEnd"/>
      <w:r>
        <w:rPr>
          <w:sz w:val="22"/>
          <w:szCs w:val="22"/>
        </w:rPr>
        <w:t>.</w:t>
      </w:r>
    </w:p>
    <w:p w:rsidR="007352E0" w:rsidRDefault="007352E0">
      <w:pPr>
        <w:pStyle w:val="ListParagraph"/>
        <w:ind w:left="0"/>
        <w:jc w:val="both"/>
        <w:rPr>
          <w:rFonts w:ascii="Times New Roman" w:hAnsi="Times New Roman"/>
          <w:bCs/>
          <w:lang w:val="id-ID"/>
        </w:rPr>
      </w:pPr>
    </w:p>
    <w:p w:rsidR="007352E0" w:rsidRDefault="007352E0">
      <w:pPr>
        <w:pStyle w:val="NormalWeb"/>
        <w:spacing w:before="0" w:beforeAutospacing="0" w:after="0" w:afterAutospacing="0" w:line="15" w:lineRule="atLeast"/>
        <w:rPr>
          <w:i/>
          <w:iCs/>
          <w:color w:val="000000"/>
          <w:sz w:val="22"/>
          <w:szCs w:val="22"/>
        </w:rPr>
      </w:pPr>
    </w:p>
    <w:p w:rsidR="007352E0" w:rsidRDefault="006B2A6A">
      <w:pPr>
        <w:pStyle w:val="NormalWeb"/>
        <w:spacing w:before="0" w:beforeAutospacing="0" w:after="0" w:afterAutospacing="0" w:line="15" w:lineRule="atLeast"/>
        <w:rPr>
          <w:b/>
          <w:bCs/>
          <w:i/>
          <w:iCs/>
          <w:color w:val="000000"/>
          <w:sz w:val="22"/>
          <w:szCs w:val="22"/>
        </w:rPr>
      </w:pPr>
      <w:proofErr w:type="spellStart"/>
      <w:r>
        <w:rPr>
          <w:b/>
          <w:bCs/>
          <w:i/>
          <w:iCs/>
          <w:color w:val="000000"/>
          <w:sz w:val="22"/>
          <w:szCs w:val="22"/>
        </w:rPr>
        <w:t>Tab</w:t>
      </w:r>
      <w:r>
        <w:rPr>
          <w:b/>
          <w:bCs/>
          <w:i/>
          <w:iCs/>
          <w:color w:val="000000"/>
          <w:sz w:val="22"/>
          <w:szCs w:val="22"/>
        </w:rPr>
        <w:t>el</w:t>
      </w:r>
      <w:proofErr w:type="spellEnd"/>
    </w:p>
    <w:p w:rsidR="007352E0" w:rsidRDefault="007352E0">
      <w:pPr>
        <w:pStyle w:val="NormalWeb"/>
        <w:spacing w:before="0" w:beforeAutospacing="0" w:after="0" w:afterAutospacing="0" w:line="15" w:lineRule="atLeast"/>
        <w:rPr>
          <w:b/>
          <w:bCs/>
          <w:i/>
          <w:iCs/>
          <w:color w:val="000000"/>
          <w:sz w:val="22"/>
          <w:szCs w:val="22"/>
        </w:rPr>
      </w:pPr>
    </w:p>
    <w:p w:rsidR="007352E0" w:rsidRDefault="007352E0">
      <w:pPr>
        <w:pStyle w:val="NormalWeb"/>
        <w:spacing w:before="0" w:beforeAutospacing="0" w:after="0" w:afterAutospacing="0" w:line="15" w:lineRule="atLeast"/>
        <w:rPr>
          <w:b/>
          <w:bCs/>
          <w:i/>
          <w:iCs/>
          <w:color w:val="000000"/>
          <w:sz w:val="22"/>
          <w:szCs w:val="22"/>
        </w:rPr>
      </w:pPr>
    </w:p>
    <w:p w:rsidR="007352E0" w:rsidRDefault="007352E0">
      <w:pPr>
        <w:pStyle w:val="NormalWeb"/>
        <w:spacing w:before="0" w:beforeAutospacing="0" w:after="0" w:afterAutospacing="0" w:line="15" w:lineRule="atLeast"/>
        <w:rPr>
          <w:b/>
          <w:bCs/>
          <w:i/>
          <w:iCs/>
          <w:color w:val="000000"/>
          <w:sz w:val="22"/>
          <w:szCs w:val="22"/>
          <w:lang w:val="id-ID"/>
        </w:rPr>
      </w:pPr>
    </w:p>
    <w:p w:rsidR="007352E0" w:rsidRDefault="006B2A6A">
      <w:pPr>
        <w:ind w:left="360"/>
        <w:jc w:val="center"/>
        <w:rPr>
          <w:bCs/>
          <w:i/>
          <w:iCs/>
          <w:sz w:val="22"/>
          <w:szCs w:val="22"/>
        </w:rPr>
      </w:pPr>
      <w:proofErr w:type="spellStart"/>
      <w:r>
        <w:rPr>
          <w:bCs/>
          <w:i/>
          <w:iCs/>
          <w:sz w:val="22"/>
          <w:szCs w:val="22"/>
        </w:rPr>
        <w:t>Tabel</w:t>
      </w:r>
      <w:proofErr w:type="spellEnd"/>
      <w:r>
        <w:rPr>
          <w:bCs/>
          <w:i/>
          <w:iCs/>
          <w:sz w:val="22"/>
          <w:szCs w:val="22"/>
        </w:rPr>
        <w:t xml:space="preserve"> </w:t>
      </w:r>
      <w:proofErr w:type="spellStart"/>
      <w:r>
        <w:rPr>
          <w:bCs/>
          <w:i/>
          <w:iCs/>
          <w:sz w:val="22"/>
          <w:szCs w:val="22"/>
        </w:rPr>
        <w:t>Hasil</w:t>
      </w:r>
      <w:proofErr w:type="spellEnd"/>
      <w:r>
        <w:rPr>
          <w:bCs/>
          <w:i/>
          <w:iCs/>
          <w:sz w:val="22"/>
          <w:szCs w:val="22"/>
        </w:rPr>
        <w:t xml:space="preserve"> </w:t>
      </w:r>
      <w:proofErr w:type="spellStart"/>
      <w:r>
        <w:rPr>
          <w:bCs/>
          <w:i/>
          <w:iCs/>
          <w:sz w:val="22"/>
          <w:szCs w:val="22"/>
        </w:rPr>
        <w:t>Pembahasan</w:t>
      </w:r>
      <w:proofErr w:type="spellEnd"/>
      <w:r>
        <w:rPr>
          <w:bCs/>
          <w:i/>
          <w:iCs/>
          <w:sz w:val="22"/>
          <w:szCs w:val="22"/>
        </w:rPr>
        <w:t xml:space="preserve"> </w:t>
      </w:r>
    </w:p>
    <w:p w:rsidR="007352E0" w:rsidRDefault="007352E0">
      <w:pPr>
        <w:ind w:left="360"/>
        <w:jc w:val="center"/>
        <w:rPr>
          <w:bCs/>
          <w:sz w:val="22"/>
          <w:szCs w:val="22"/>
        </w:rPr>
      </w:pPr>
    </w:p>
    <w:tbl>
      <w:tblPr>
        <w:tblW w:w="977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935"/>
        <w:gridCol w:w="1986"/>
        <w:gridCol w:w="1843"/>
        <w:gridCol w:w="1878"/>
        <w:gridCol w:w="2134"/>
      </w:tblGrid>
      <w:tr w:rsidR="007352E0">
        <w:trPr>
          <w:tblCellSpacing w:w="15" w:type="dxa"/>
          <w:jc w:val="center"/>
        </w:trPr>
        <w:tc>
          <w:tcPr>
            <w:tcW w:w="0" w:type="auto"/>
            <w:shd w:val="clear" w:color="auto" w:fill="D9E2F3" w:themeFill="accent1" w:themeFillTint="33"/>
            <w:vAlign w:val="center"/>
          </w:tcPr>
          <w:p w:rsidR="007352E0" w:rsidRDefault="006B2A6A">
            <w:pPr>
              <w:jc w:val="center"/>
              <w:rPr>
                <w:color w:val="000000" w:themeColor="text1"/>
                <w:sz w:val="22"/>
                <w:szCs w:val="22"/>
                <w:lang w:val="zh-CN" w:eastAsia="zh-CN"/>
              </w:rPr>
            </w:pPr>
            <w:r>
              <w:rPr>
                <w:b/>
                <w:bCs/>
                <w:color w:val="000000" w:themeColor="text1"/>
                <w:sz w:val="22"/>
                <w:szCs w:val="22"/>
                <w:lang w:val="zh-CN" w:eastAsia="zh-CN"/>
              </w:rPr>
              <w:t>Topik</w:t>
            </w:r>
          </w:p>
        </w:tc>
        <w:tc>
          <w:tcPr>
            <w:tcW w:w="0" w:type="auto"/>
            <w:shd w:val="clear" w:color="auto" w:fill="D9E2F3" w:themeFill="accent1" w:themeFillTint="33"/>
            <w:vAlign w:val="center"/>
          </w:tcPr>
          <w:p w:rsidR="007352E0" w:rsidRDefault="006B2A6A">
            <w:pPr>
              <w:jc w:val="center"/>
              <w:rPr>
                <w:color w:val="000000" w:themeColor="text1"/>
                <w:sz w:val="22"/>
                <w:szCs w:val="22"/>
                <w:lang w:val="zh-CN" w:eastAsia="zh-CN"/>
              </w:rPr>
            </w:pPr>
            <w:r>
              <w:rPr>
                <w:b/>
                <w:bCs/>
                <w:color w:val="000000" w:themeColor="text1"/>
                <w:sz w:val="22"/>
                <w:szCs w:val="22"/>
                <w:lang w:val="zh-CN" w:eastAsia="zh-CN"/>
              </w:rPr>
              <w:t>Dampak</w:t>
            </w:r>
          </w:p>
        </w:tc>
        <w:tc>
          <w:tcPr>
            <w:tcW w:w="0" w:type="auto"/>
            <w:shd w:val="clear" w:color="auto" w:fill="D9E2F3" w:themeFill="accent1" w:themeFillTint="33"/>
            <w:vAlign w:val="center"/>
          </w:tcPr>
          <w:p w:rsidR="007352E0" w:rsidRDefault="006B2A6A">
            <w:pPr>
              <w:jc w:val="center"/>
              <w:rPr>
                <w:color w:val="000000" w:themeColor="text1"/>
                <w:sz w:val="22"/>
                <w:szCs w:val="22"/>
                <w:lang w:val="zh-CN" w:eastAsia="zh-CN"/>
              </w:rPr>
            </w:pPr>
            <w:r>
              <w:rPr>
                <w:b/>
                <w:bCs/>
                <w:color w:val="000000" w:themeColor="text1"/>
                <w:sz w:val="22"/>
                <w:szCs w:val="22"/>
                <w:lang w:val="zh-CN" w:eastAsia="zh-CN"/>
              </w:rPr>
              <w:t>Peluang</w:t>
            </w:r>
          </w:p>
        </w:tc>
        <w:tc>
          <w:tcPr>
            <w:tcW w:w="0" w:type="auto"/>
            <w:shd w:val="clear" w:color="auto" w:fill="D9E2F3" w:themeFill="accent1" w:themeFillTint="33"/>
            <w:vAlign w:val="center"/>
          </w:tcPr>
          <w:p w:rsidR="007352E0" w:rsidRDefault="006B2A6A">
            <w:pPr>
              <w:jc w:val="center"/>
              <w:rPr>
                <w:color w:val="000000" w:themeColor="text1"/>
                <w:sz w:val="22"/>
                <w:szCs w:val="22"/>
                <w:lang w:val="zh-CN" w:eastAsia="zh-CN"/>
              </w:rPr>
            </w:pPr>
            <w:r>
              <w:rPr>
                <w:b/>
                <w:bCs/>
                <w:color w:val="000000" w:themeColor="text1"/>
                <w:sz w:val="22"/>
                <w:szCs w:val="22"/>
                <w:lang w:val="zh-CN" w:eastAsia="zh-CN"/>
              </w:rPr>
              <w:t>Tantangan</w:t>
            </w:r>
          </w:p>
        </w:tc>
        <w:tc>
          <w:tcPr>
            <w:tcW w:w="0" w:type="auto"/>
            <w:shd w:val="clear" w:color="auto" w:fill="D9E2F3" w:themeFill="accent1" w:themeFillTint="33"/>
            <w:vAlign w:val="center"/>
          </w:tcPr>
          <w:p w:rsidR="007352E0" w:rsidRDefault="006B2A6A">
            <w:pPr>
              <w:jc w:val="center"/>
              <w:rPr>
                <w:color w:val="000000" w:themeColor="text1"/>
                <w:sz w:val="22"/>
                <w:szCs w:val="22"/>
                <w:lang w:val="zh-CN" w:eastAsia="zh-CN"/>
              </w:rPr>
            </w:pPr>
            <w:r>
              <w:rPr>
                <w:b/>
                <w:bCs/>
                <w:color w:val="000000" w:themeColor="text1"/>
                <w:sz w:val="22"/>
                <w:szCs w:val="22"/>
                <w:lang w:val="zh-CN" w:eastAsia="zh-CN"/>
              </w:rPr>
              <w:t>Strategi</w:t>
            </w:r>
          </w:p>
        </w:tc>
      </w:tr>
      <w:tr w:rsidR="007352E0">
        <w:trPr>
          <w:tblCellSpacing w:w="15" w:type="dxa"/>
          <w:jc w:val="center"/>
        </w:trPr>
        <w:tc>
          <w:tcPr>
            <w:tcW w:w="0" w:type="auto"/>
            <w:shd w:val="clear" w:color="auto" w:fill="FFFFFF" w:themeFill="background1"/>
            <w:tcMar>
              <w:top w:w="240" w:type="dxa"/>
              <w:left w:w="240" w:type="dxa"/>
              <w:bottom w:w="240" w:type="dxa"/>
              <w:right w:w="240" w:type="dxa"/>
            </w:tcMar>
            <w:vAlign w:val="center"/>
          </w:tcPr>
          <w:p w:rsidR="007352E0" w:rsidRDefault="006B2A6A">
            <w:pPr>
              <w:rPr>
                <w:color w:val="000000" w:themeColor="text1"/>
                <w:sz w:val="22"/>
                <w:szCs w:val="22"/>
                <w:lang w:val="zh-CN" w:eastAsia="zh-CN"/>
              </w:rPr>
            </w:pPr>
            <w:r>
              <w:rPr>
                <w:b/>
                <w:bCs/>
                <w:color w:val="000000" w:themeColor="text1"/>
                <w:sz w:val="22"/>
                <w:szCs w:val="22"/>
                <w:lang w:val="zh-CN" w:eastAsia="zh-CN"/>
              </w:rPr>
              <w:t xml:space="preserve">Struktur Perdagangan dan </w:t>
            </w:r>
            <w:r>
              <w:rPr>
                <w:b/>
                <w:bCs/>
                <w:color w:val="000000" w:themeColor="text1"/>
                <w:sz w:val="22"/>
                <w:szCs w:val="22"/>
                <w:lang w:val="zh-CN" w:eastAsia="zh-CN"/>
              </w:rPr>
              <w:t>Keuangan Global</w:t>
            </w:r>
          </w:p>
        </w:tc>
        <w:tc>
          <w:tcPr>
            <w:tcW w:w="0" w:type="auto"/>
            <w:shd w:val="clear" w:color="auto" w:fill="FFFFFF" w:themeFill="background1"/>
            <w:tcMar>
              <w:top w:w="240" w:type="dxa"/>
              <w:left w:w="240" w:type="dxa"/>
              <w:bottom w:w="240" w:type="dxa"/>
              <w:right w:w="240" w:type="dxa"/>
            </w:tcMar>
            <w:vAlign w:val="center"/>
          </w:tcPr>
          <w:p w:rsidR="007352E0" w:rsidRDefault="006B2A6A">
            <w:pPr>
              <w:rPr>
                <w:color w:val="000000" w:themeColor="text1"/>
                <w:sz w:val="22"/>
                <w:szCs w:val="22"/>
                <w:lang w:val="zh-CN" w:eastAsia="zh-CN"/>
              </w:rPr>
            </w:pPr>
            <w:r>
              <w:rPr>
                <w:color w:val="000000" w:themeColor="text1"/>
                <w:sz w:val="22"/>
                <w:szCs w:val="22"/>
                <w:lang w:val="zh-CN" w:eastAsia="zh-CN"/>
              </w:rPr>
              <w:t>- Pengurangan Dominasi Dolar AS - Peningkatan Perdagangan Intra-BRICS - Munculnya Multipolaritas</w:t>
            </w:r>
          </w:p>
        </w:tc>
        <w:tc>
          <w:tcPr>
            <w:tcW w:w="0" w:type="auto"/>
            <w:shd w:val="clear" w:color="auto" w:fill="FFFFFF" w:themeFill="background1"/>
            <w:tcMar>
              <w:top w:w="240" w:type="dxa"/>
              <w:left w:w="240" w:type="dxa"/>
              <w:bottom w:w="240" w:type="dxa"/>
              <w:right w:w="240" w:type="dxa"/>
            </w:tcMar>
            <w:vAlign w:val="center"/>
          </w:tcPr>
          <w:p w:rsidR="007352E0" w:rsidRDefault="006B2A6A">
            <w:pPr>
              <w:rPr>
                <w:color w:val="000000" w:themeColor="text1"/>
                <w:sz w:val="22"/>
                <w:szCs w:val="22"/>
                <w:lang w:val="zh-CN" w:eastAsia="zh-CN"/>
              </w:rPr>
            </w:pPr>
            <w:r>
              <w:rPr>
                <w:color w:val="000000" w:themeColor="text1"/>
                <w:sz w:val="22"/>
                <w:szCs w:val="22"/>
                <w:lang w:val="zh-CN" w:eastAsia="zh-CN"/>
              </w:rPr>
              <w:t>- Diversifikasi Risiko Mata Uang - Peningkatan Akses Pasar - Memperkuat Posisi Indonesia</w:t>
            </w:r>
          </w:p>
        </w:tc>
        <w:tc>
          <w:tcPr>
            <w:tcW w:w="0" w:type="auto"/>
            <w:shd w:val="clear" w:color="auto" w:fill="FFFFFF" w:themeFill="background1"/>
            <w:tcMar>
              <w:top w:w="240" w:type="dxa"/>
              <w:left w:w="240" w:type="dxa"/>
              <w:bottom w:w="240" w:type="dxa"/>
              <w:right w:w="240" w:type="dxa"/>
            </w:tcMar>
            <w:vAlign w:val="center"/>
          </w:tcPr>
          <w:p w:rsidR="007352E0" w:rsidRDefault="006B2A6A">
            <w:pPr>
              <w:rPr>
                <w:color w:val="000000" w:themeColor="text1"/>
                <w:sz w:val="22"/>
                <w:szCs w:val="22"/>
                <w:lang w:val="zh-CN" w:eastAsia="zh-CN"/>
              </w:rPr>
            </w:pPr>
            <w:r>
              <w:rPr>
                <w:color w:val="000000" w:themeColor="text1"/>
                <w:sz w:val="22"/>
                <w:szCs w:val="22"/>
                <w:lang w:val="zh-CN" w:eastAsia="zh-CN"/>
              </w:rPr>
              <w:t xml:space="preserve">- Volatilitas Pasar Keuangan - Ketidakpastian Ekonomi </w:t>
            </w:r>
            <w:r>
              <w:rPr>
                <w:color w:val="000000" w:themeColor="text1"/>
                <w:sz w:val="22"/>
                <w:szCs w:val="22"/>
                <w:lang w:val="zh-CN" w:eastAsia="zh-CN"/>
              </w:rPr>
              <w:t>- Persaingan Dagang</w:t>
            </w:r>
          </w:p>
        </w:tc>
        <w:tc>
          <w:tcPr>
            <w:tcW w:w="0" w:type="auto"/>
            <w:shd w:val="clear" w:color="auto" w:fill="FFFFFF" w:themeFill="background1"/>
            <w:tcMar>
              <w:top w:w="240" w:type="dxa"/>
              <w:left w:w="240" w:type="dxa"/>
              <w:bottom w:w="240" w:type="dxa"/>
              <w:right w:w="240" w:type="dxa"/>
            </w:tcMar>
            <w:vAlign w:val="center"/>
          </w:tcPr>
          <w:p w:rsidR="007352E0" w:rsidRDefault="006B2A6A">
            <w:pPr>
              <w:rPr>
                <w:color w:val="000000" w:themeColor="text1"/>
                <w:sz w:val="22"/>
                <w:szCs w:val="22"/>
                <w:lang w:val="zh-CN" w:eastAsia="zh-CN"/>
              </w:rPr>
            </w:pPr>
            <w:r>
              <w:rPr>
                <w:color w:val="000000" w:themeColor="text1"/>
                <w:sz w:val="22"/>
                <w:szCs w:val="22"/>
                <w:lang w:val="zh-CN" w:eastAsia="zh-CN"/>
              </w:rPr>
              <w:t>- Meningkatkan Kerja Sama Ekonomi - Mengembangkan Kebijakan Moneter dan Fiskal yang Prudent - Meningkatkan Daya Saing</w:t>
            </w:r>
          </w:p>
        </w:tc>
      </w:tr>
      <w:tr w:rsidR="007352E0">
        <w:trPr>
          <w:tblCellSpacing w:w="15" w:type="dxa"/>
          <w:jc w:val="center"/>
        </w:trPr>
        <w:tc>
          <w:tcPr>
            <w:tcW w:w="0" w:type="auto"/>
            <w:shd w:val="clear" w:color="auto" w:fill="FFFFFF" w:themeFill="background1"/>
            <w:tcMar>
              <w:top w:w="240" w:type="dxa"/>
              <w:left w:w="240" w:type="dxa"/>
              <w:bottom w:w="240" w:type="dxa"/>
              <w:right w:w="240" w:type="dxa"/>
            </w:tcMar>
            <w:vAlign w:val="center"/>
          </w:tcPr>
          <w:p w:rsidR="007352E0" w:rsidRDefault="006B2A6A">
            <w:pPr>
              <w:rPr>
                <w:color w:val="000000" w:themeColor="text1"/>
                <w:sz w:val="22"/>
                <w:szCs w:val="22"/>
                <w:lang w:val="zh-CN" w:eastAsia="zh-CN"/>
              </w:rPr>
            </w:pPr>
            <w:r>
              <w:rPr>
                <w:b/>
                <w:bCs/>
                <w:color w:val="000000" w:themeColor="text1"/>
                <w:sz w:val="22"/>
                <w:szCs w:val="22"/>
                <w:lang w:val="zh-CN" w:eastAsia="zh-CN"/>
              </w:rPr>
              <w:t>Nilai Tukar Rupiah dan Stabilitas Perekonomian Indonesia</w:t>
            </w:r>
          </w:p>
        </w:tc>
        <w:tc>
          <w:tcPr>
            <w:tcW w:w="0" w:type="auto"/>
            <w:shd w:val="clear" w:color="auto" w:fill="FFFFFF" w:themeFill="background1"/>
            <w:tcMar>
              <w:top w:w="240" w:type="dxa"/>
              <w:left w:w="240" w:type="dxa"/>
              <w:bottom w:w="240" w:type="dxa"/>
              <w:right w:w="240" w:type="dxa"/>
            </w:tcMar>
            <w:vAlign w:val="center"/>
          </w:tcPr>
          <w:p w:rsidR="007352E0" w:rsidRDefault="006B2A6A">
            <w:pPr>
              <w:rPr>
                <w:color w:val="000000" w:themeColor="text1"/>
                <w:sz w:val="22"/>
                <w:szCs w:val="22"/>
                <w:lang w:val="zh-CN" w:eastAsia="zh-CN"/>
              </w:rPr>
            </w:pPr>
            <w:r>
              <w:rPr>
                <w:color w:val="000000" w:themeColor="text1"/>
                <w:sz w:val="22"/>
                <w:szCs w:val="22"/>
                <w:lang w:val="zh-CN" w:eastAsia="zh-CN"/>
              </w:rPr>
              <w:t xml:space="preserve">- Tergantung pada Penggunaan Mata Uang BRICS - Kebijakan </w:t>
            </w:r>
            <w:r>
              <w:rPr>
                <w:color w:val="000000" w:themeColor="text1"/>
                <w:sz w:val="22"/>
                <w:szCs w:val="22"/>
                <w:lang w:val="zh-CN" w:eastAsia="zh-CN"/>
              </w:rPr>
              <w:t>Pemerintah - Ketergantungan Perdagangan dengan Negara BRICS</w:t>
            </w:r>
          </w:p>
        </w:tc>
        <w:tc>
          <w:tcPr>
            <w:tcW w:w="0" w:type="auto"/>
            <w:shd w:val="clear" w:color="auto" w:fill="FFFFFF" w:themeFill="background1"/>
            <w:tcMar>
              <w:top w:w="240" w:type="dxa"/>
              <w:left w:w="240" w:type="dxa"/>
              <w:bottom w:w="240" w:type="dxa"/>
              <w:right w:w="240" w:type="dxa"/>
            </w:tcMar>
            <w:vAlign w:val="center"/>
          </w:tcPr>
          <w:p w:rsidR="007352E0" w:rsidRDefault="006B2A6A">
            <w:pPr>
              <w:rPr>
                <w:color w:val="000000" w:themeColor="text1"/>
                <w:sz w:val="22"/>
                <w:szCs w:val="22"/>
                <w:lang w:val="zh-CN" w:eastAsia="zh-CN"/>
              </w:rPr>
            </w:pPr>
            <w:r>
              <w:rPr>
                <w:color w:val="000000" w:themeColor="text1"/>
                <w:sz w:val="22"/>
                <w:szCs w:val="22"/>
                <w:lang w:val="zh-CN" w:eastAsia="zh-CN"/>
              </w:rPr>
              <w:t>- Meningkatkan Perdagangan dan Investasi - Diversifikasi Risiko Mata Uang - Memperkuat Posisi Indonesia</w:t>
            </w:r>
          </w:p>
        </w:tc>
        <w:tc>
          <w:tcPr>
            <w:tcW w:w="0" w:type="auto"/>
            <w:shd w:val="clear" w:color="auto" w:fill="FFFFFF" w:themeFill="background1"/>
            <w:tcMar>
              <w:top w:w="240" w:type="dxa"/>
              <w:left w:w="240" w:type="dxa"/>
              <w:bottom w:w="240" w:type="dxa"/>
              <w:right w:w="240" w:type="dxa"/>
            </w:tcMar>
            <w:vAlign w:val="center"/>
          </w:tcPr>
          <w:p w:rsidR="007352E0" w:rsidRDefault="006B2A6A">
            <w:pPr>
              <w:rPr>
                <w:color w:val="000000" w:themeColor="text1"/>
                <w:sz w:val="22"/>
                <w:szCs w:val="22"/>
                <w:lang w:val="zh-CN" w:eastAsia="zh-CN"/>
              </w:rPr>
            </w:pPr>
            <w:r>
              <w:rPr>
                <w:color w:val="000000" w:themeColor="text1"/>
                <w:sz w:val="22"/>
                <w:szCs w:val="22"/>
                <w:lang w:val="zh-CN" w:eastAsia="zh-CN"/>
              </w:rPr>
              <w:t>- Volatilitas Pasar Keuangan - Ketidakpastian Ekonomi - Persaingan Dagang</w:t>
            </w:r>
          </w:p>
        </w:tc>
        <w:tc>
          <w:tcPr>
            <w:tcW w:w="0" w:type="auto"/>
            <w:shd w:val="clear" w:color="auto" w:fill="FFFFFF" w:themeFill="background1"/>
            <w:tcMar>
              <w:top w:w="240" w:type="dxa"/>
              <w:left w:w="240" w:type="dxa"/>
              <w:bottom w:w="240" w:type="dxa"/>
              <w:right w:w="240" w:type="dxa"/>
            </w:tcMar>
            <w:vAlign w:val="center"/>
          </w:tcPr>
          <w:p w:rsidR="007352E0" w:rsidRDefault="006B2A6A">
            <w:pPr>
              <w:rPr>
                <w:color w:val="000000" w:themeColor="text1"/>
                <w:sz w:val="22"/>
                <w:szCs w:val="22"/>
                <w:lang w:val="zh-CN" w:eastAsia="zh-CN"/>
              </w:rPr>
            </w:pPr>
            <w:r>
              <w:rPr>
                <w:color w:val="000000" w:themeColor="text1"/>
                <w:sz w:val="22"/>
                <w:szCs w:val="22"/>
                <w:lang w:val="zh-CN" w:eastAsia="zh-CN"/>
              </w:rPr>
              <w:t>- Meningkatkan Ker</w:t>
            </w:r>
            <w:r>
              <w:rPr>
                <w:color w:val="000000" w:themeColor="text1"/>
                <w:sz w:val="22"/>
                <w:szCs w:val="22"/>
                <w:lang w:val="zh-CN" w:eastAsia="zh-CN"/>
              </w:rPr>
              <w:t>ja Sama Ekonomi dengan Negara BRICS - Mengembangkan Kebijakan Moneter dan Fiskal yang Prudent - Meningkatkan Daya Saing</w:t>
            </w:r>
          </w:p>
        </w:tc>
      </w:tr>
      <w:tr w:rsidR="007352E0">
        <w:trPr>
          <w:tblCellSpacing w:w="15" w:type="dxa"/>
          <w:jc w:val="center"/>
        </w:trPr>
        <w:tc>
          <w:tcPr>
            <w:tcW w:w="0" w:type="auto"/>
            <w:shd w:val="clear" w:color="auto" w:fill="FFFFFF" w:themeFill="background1"/>
            <w:tcMar>
              <w:top w:w="240" w:type="dxa"/>
              <w:left w:w="240" w:type="dxa"/>
              <w:bottom w:w="240" w:type="dxa"/>
              <w:right w:w="240" w:type="dxa"/>
            </w:tcMar>
            <w:vAlign w:val="center"/>
          </w:tcPr>
          <w:p w:rsidR="007352E0" w:rsidRDefault="006B2A6A">
            <w:pPr>
              <w:rPr>
                <w:color w:val="000000" w:themeColor="text1"/>
                <w:sz w:val="22"/>
                <w:szCs w:val="22"/>
                <w:lang w:val="zh-CN" w:eastAsia="zh-CN"/>
              </w:rPr>
            </w:pPr>
            <w:r>
              <w:rPr>
                <w:b/>
                <w:bCs/>
                <w:color w:val="000000" w:themeColor="text1"/>
                <w:sz w:val="22"/>
                <w:szCs w:val="22"/>
                <w:lang w:val="zh-CN" w:eastAsia="zh-CN"/>
              </w:rPr>
              <w:t>Masa Depan Ekonomi Global</w:t>
            </w:r>
          </w:p>
        </w:tc>
        <w:tc>
          <w:tcPr>
            <w:tcW w:w="0" w:type="auto"/>
            <w:shd w:val="clear" w:color="auto" w:fill="FFFFFF" w:themeFill="background1"/>
            <w:tcMar>
              <w:top w:w="240" w:type="dxa"/>
              <w:left w:w="240" w:type="dxa"/>
              <w:bottom w:w="240" w:type="dxa"/>
              <w:right w:w="240" w:type="dxa"/>
            </w:tcMar>
            <w:vAlign w:val="center"/>
          </w:tcPr>
          <w:p w:rsidR="007352E0" w:rsidRDefault="006B2A6A">
            <w:pPr>
              <w:rPr>
                <w:color w:val="000000" w:themeColor="text1"/>
                <w:sz w:val="22"/>
                <w:szCs w:val="22"/>
                <w:lang w:val="zh-CN" w:eastAsia="zh-CN"/>
              </w:rPr>
            </w:pPr>
            <w:r>
              <w:rPr>
                <w:color w:val="000000" w:themeColor="text1"/>
                <w:sz w:val="22"/>
                <w:szCs w:val="22"/>
                <w:lang w:val="zh-CN" w:eastAsia="zh-CN"/>
              </w:rPr>
              <w:t>- Pergeseran Kekuatan Ekonomi - Tata Kelola Ekonomi Internasional - Masa Depan Sistem Moneter Internasional</w:t>
            </w:r>
          </w:p>
        </w:tc>
        <w:tc>
          <w:tcPr>
            <w:tcW w:w="0" w:type="auto"/>
            <w:shd w:val="clear" w:color="auto" w:fill="FFFFFF" w:themeFill="background1"/>
            <w:tcMar>
              <w:top w:w="240" w:type="dxa"/>
              <w:left w:w="240" w:type="dxa"/>
              <w:bottom w:w="240" w:type="dxa"/>
              <w:right w:w="240" w:type="dxa"/>
            </w:tcMar>
            <w:vAlign w:val="center"/>
          </w:tcPr>
          <w:p w:rsidR="007352E0" w:rsidRDefault="006B2A6A">
            <w:pPr>
              <w:rPr>
                <w:color w:val="000000" w:themeColor="text1"/>
                <w:sz w:val="22"/>
                <w:szCs w:val="22"/>
                <w:lang w:val="zh-CN" w:eastAsia="zh-CN"/>
              </w:rPr>
            </w:pPr>
            <w:r>
              <w:rPr>
                <w:color w:val="000000" w:themeColor="text1"/>
                <w:sz w:val="22"/>
                <w:szCs w:val="22"/>
                <w:lang w:val="zh-CN" w:eastAsia="zh-CN"/>
              </w:rPr>
              <w:t>-</w:t>
            </w:r>
            <w:r>
              <w:rPr>
                <w:color w:val="000000" w:themeColor="text1"/>
                <w:sz w:val="22"/>
                <w:szCs w:val="22"/>
                <w:lang w:val="zh-CN" w:eastAsia="zh-CN"/>
              </w:rPr>
              <w:t xml:space="preserve"> Diversifikasi Risiko Mata Uang - Peningkatan Akses Pasar - Memperkuat Posisi Indonesia</w:t>
            </w:r>
          </w:p>
        </w:tc>
        <w:tc>
          <w:tcPr>
            <w:tcW w:w="0" w:type="auto"/>
            <w:shd w:val="clear" w:color="auto" w:fill="FFFFFF" w:themeFill="background1"/>
            <w:tcMar>
              <w:top w:w="240" w:type="dxa"/>
              <w:left w:w="240" w:type="dxa"/>
              <w:bottom w:w="240" w:type="dxa"/>
              <w:right w:w="240" w:type="dxa"/>
            </w:tcMar>
            <w:vAlign w:val="center"/>
          </w:tcPr>
          <w:p w:rsidR="007352E0" w:rsidRDefault="006B2A6A">
            <w:pPr>
              <w:rPr>
                <w:color w:val="000000" w:themeColor="text1"/>
                <w:sz w:val="22"/>
                <w:szCs w:val="22"/>
                <w:lang w:val="zh-CN" w:eastAsia="zh-CN"/>
              </w:rPr>
            </w:pPr>
            <w:r>
              <w:rPr>
                <w:color w:val="000000" w:themeColor="text1"/>
                <w:sz w:val="22"/>
                <w:szCs w:val="22"/>
                <w:lang w:val="zh-CN" w:eastAsia="zh-CN"/>
              </w:rPr>
              <w:t>- Volatilitas Pasar Keuangan - Ketidakpastian Ekonomi - Persaingan Dagang</w:t>
            </w:r>
          </w:p>
        </w:tc>
        <w:tc>
          <w:tcPr>
            <w:tcW w:w="0" w:type="auto"/>
            <w:shd w:val="clear" w:color="auto" w:fill="FFFFFF" w:themeFill="background1"/>
            <w:tcMar>
              <w:top w:w="240" w:type="dxa"/>
              <w:left w:w="240" w:type="dxa"/>
              <w:bottom w:w="240" w:type="dxa"/>
              <w:right w:w="240" w:type="dxa"/>
            </w:tcMar>
            <w:vAlign w:val="center"/>
          </w:tcPr>
          <w:p w:rsidR="007352E0" w:rsidRDefault="006B2A6A">
            <w:pPr>
              <w:rPr>
                <w:color w:val="000000" w:themeColor="text1"/>
                <w:sz w:val="22"/>
                <w:szCs w:val="22"/>
                <w:lang w:val="zh-CN" w:eastAsia="zh-CN"/>
              </w:rPr>
            </w:pPr>
            <w:r>
              <w:rPr>
                <w:color w:val="000000" w:themeColor="text1"/>
                <w:sz w:val="22"/>
                <w:szCs w:val="22"/>
                <w:lang w:val="zh-CN" w:eastAsia="zh-CN"/>
              </w:rPr>
              <w:t xml:space="preserve">- Meningkatkan Kerja Sama Ekonomi - Mengembangkan Kebijakan Moneter dan Fiskal yang Prudent - </w:t>
            </w:r>
            <w:r>
              <w:rPr>
                <w:color w:val="000000" w:themeColor="text1"/>
                <w:sz w:val="22"/>
                <w:szCs w:val="22"/>
                <w:lang w:val="zh-CN" w:eastAsia="zh-CN"/>
              </w:rPr>
              <w:t>Meningkatkan Daya Saing</w:t>
            </w:r>
          </w:p>
        </w:tc>
      </w:tr>
    </w:tbl>
    <w:p w:rsidR="007352E0" w:rsidRDefault="007352E0">
      <w:pPr>
        <w:ind w:left="360"/>
        <w:jc w:val="center"/>
        <w:rPr>
          <w:bCs/>
          <w:sz w:val="22"/>
          <w:szCs w:val="22"/>
        </w:rPr>
      </w:pPr>
    </w:p>
    <w:p w:rsidR="007352E0" w:rsidRDefault="007352E0">
      <w:pPr>
        <w:jc w:val="both"/>
        <w:rPr>
          <w:b/>
          <w:bCs/>
          <w:sz w:val="22"/>
          <w:szCs w:val="22"/>
        </w:rPr>
      </w:pPr>
    </w:p>
    <w:p w:rsidR="007352E0" w:rsidRDefault="007352E0">
      <w:pPr>
        <w:jc w:val="both"/>
        <w:rPr>
          <w:b/>
          <w:bCs/>
          <w:sz w:val="22"/>
          <w:szCs w:val="22"/>
        </w:rPr>
      </w:pPr>
    </w:p>
    <w:p w:rsidR="007352E0" w:rsidRDefault="007352E0">
      <w:pPr>
        <w:jc w:val="both"/>
        <w:rPr>
          <w:b/>
          <w:bCs/>
          <w:sz w:val="22"/>
          <w:szCs w:val="22"/>
        </w:rPr>
      </w:pPr>
    </w:p>
    <w:p w:rsidR="007352E0" w:rsidRDefault="007352E0">
      <w:pPr>
        <w:jc w:val="both"/>
        <w:rPr>
          <w:b/>
          <w:bCs/>
          <w:sz w:val="22"/>
          <w:szCs w:val="22"/>
        </w:rPr>
      </w:pPr>
    </w:p>
    <w:p w:rsidR="007352E0" w:rsidRDefault="007352E0">
      <w:pPr>
        <w:jc w:val="both"/>
        <w:rPr>
          <w:b/>
          <w:bCs/>
          <w:sz w:val="22"/>
          <w:szCs w:val="22"/>
        </w:rPr>
      </w:pPr>
    </w:p>
    <w:p w:rsidR="007352E0" w:rsidRDefault="007352E0">
      <w:pPr>
        <w:jc w:val="both"/>
        <w:rPr>
          <w:b/>
          <w:bCs/>
          <w:sz w:val="22"/>
          <w:szCs w:val="22"/>
        </w:rPr>
      </w:pPr>
    </w:p>
    <w:p w:rsidR="007352E0" w:rsidRDefault="007352E0">
      <w:pPr>
        <w:jc w:val="both"/>
        <w:rPr>
          <w:b/>
          <w:bCs/>
          <w:sz w:val="22"/>
          <w:szCs w:val="22"/>
        </w:rPr>
      </w:pPr>
    </w:p>
    <w:p w:rsidR="007352E0" w:rsidRDefault="007352E0">
      <w:pPr>
        <w:jc w:val="center"/>
        <w:rPr>
          <w:b/>
          <w:bCs/>
          <w:sz w:val="22"/>
          <w:szCs w:val="22"/>
        </w:rPr>
      </w:pPr>
    </w:p>
    <w:p w:rsidR="007352E0" w:rsidRDefault="006B2A6A">
      <w:pPr>
        <w:jc w:val="both"/>
        <w:rPr>
          <w:b/>
          <w:bCs/>
          <w:sz w:val="22"/>
          <w:szCs w:val="22"/>
        </w:rPr>
      </w:pPr>
      <w:r>
        <w:rPr>
          <w:b/>
          <w:bCs/>
          <w:sz w:val="22"/>
          <w:szCs w:val="22"/>
        </w:rPr>
        <w:t>KESIMPULAN</w:t>
      </w:r>
    </w:p>
    <w:p w:rsidR="007352E0" w:rsidRDefault="007352E0">
      <w:pPr>
        <w:rPr>
          <w:b/>
          <w:bCs/>
          <w:sz w:val="22"/>
          <w:szCs w:val="22"/>
        </w:rPr>
      </w:pPr>
    </w:p>
    <w:p w:rsidR="007352E0" w:rsidRDefault="006B2A6A">
      <w:pPr>
        <w:jc w:val="both"/>
        <w:rPr>
          <w:sz w:val="22"/>
          <w:szCs w:val="22"/>
        </w:rPr>
      </w:pPr>
      <w:proofErr w:type="spellStart"/>
      <w:r>
        <w:rPr>
          <w:b/>
          <w:bCs/>
          <w:sz w:val="22"/>
          <w:szCs w:val="22"/>
        </w:rPr>
        <w:t>Ringkasan</w:t>
      </w:r>
      <w:proofErr w:type="spellEnd"/>
      <w:r>
        <w:rPr>
          <w:b/>
          <w:bCs/>
          <w:sz w:val="22"/>
          <w:szCs w:val="22"/>
        </w:rPr>
        <w:t xml:space="preserve"> </w:t>
      </w:r>
      <w:proofErr w:type="spellStart"/>
      <w:r>
        <w:rPr>
          <w:b/>
          <w:bCs/>
          <w:sz w:val="22"/>
          <w:szCs w:val="22"/>
        </w:rPr>
        <w:t>Hasil</w:t>
      </w:r>
      <w:proofErr w:type="spellEnd"/>
      <w:r>
        <w:rPr>
          <w:b/>
          <w:bCs/>
          <w:sz w:val="22"/>
          <w:szCs w:val="22"/>
        </w:rPr>
        <w:t xml:space="preserve"> </w:t>
      </w:r>
      <w:proofErr w:type="spellStart"/>
      <w:r>
        <w:rPr>
          <w:b/>
          <w:bCs/>
          <w:sz w:val="22"/>
          <w:szCs w:val="22"/>
        </w:rPr>
        <w:t>Penelitian</w:t>
      </w:r>
      <w:proofErr w:type="spellEnd"/>
    </w:p>
    <w:p w:rsidR="007352E0" w:rsidRDefault="006B2A6A">
      <w:pPr>
        <w:ind w:firstLine="720"/>
        <w:jc w:val="both"/>
        <w:rPr>
          <w:sz w:val="22"/>
          <w:szCs w:val="22"/>
        </w:rPr>
      </w:pP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menganalisis</w:t>
      </w:r>
      <w:proofErr w:type="spellEnd"/>
      <w:r>
        <w:rPr>
          <w:sz w:val="22"/>
          <w:szCs w:val="22"/>
        </w:rPr>
        <w:t xml:space="preserve"> </w:t>
      </w:r>
      <w:proofErr w:type="spellStart"/>
      <w:r>
        <w:rPr>
          <w:sz w:val="22"/>
          <w:szCs w:val="22"/>
        </w:rPr>
        <w:t>dampak</w:t>
      </w:r>
      <w:proofErr w:type="spellEnd"/>
      <w:r>
        <w:rPr>
          <w:sz w:val="22"/>
          <w:szCs w:val="22"/>
        </w:rPr>
        <w:t xml:space="preserve"> </w:t>
      </w:r>
      <w:proofErr w:type="spellStart"/>
      <w:r>
        <w:rPr>
          <w:sz w:val="22"/>
          <w:szCs w:val="22"/>
        </w:rPr>
        <w:t>mata</w:t>
      </w:r>
      <w:proofErr w:type="spellEnd"/>
      <w:r>
        <w:rPr>
          <w:sz w:val="22"/>
          <w:szCs w:val="22"/>
        </w:rPr>
        <w:t xml:space="preserve"> </w:t>
      </w:r>
      <w:proofErr w:type="spellStart"/>
      <w:r>
        <w:rPr>
          <w:sz w:val="22"/>
          <w:szCs w:val="22"/>
        </w:rPr>
        <w:t>uang</w:t>
      </w:r>
      <w:proofErr w:type="spellEnd"/>
      <w:r>
        <w:rPr>
          <w:sz w:val="22"/>
          <w:szCs w:val="22"/>
        </w:rPr>
        <w:t xml:space="preserve"> </w:t>
      </w:r>
      <w:proofErr w:type="spellStart"/>
      <w:r>
        <w:rPr>
          <w:sz w:val="22"/>
          <w:szCs w:val="22"/>
        </w:rPr>
        <w:t>baru</w:t>
      </w:r>
      <w:proofErr w:type="spellEnd"/>
      <w:r>
        <w:rPr>
          <w:sz w:val="22"/>
          <w:szCs w:val="22"/>
        </w:rPr>
        <w:t xml:space="preserve"> BRICS </w:t>
      </w:r>
      <w:proofErr w:type="spellStart"/>
      <w:r>
        <w:rPr>
          <w:sz w:val="22"/>
          <w:szCs w:val="22"/>
        </w:rPr>
        <w:t>terhadap</w:t>
      </w:r>
      <w:proofErr w:type="spellEnd"/>
      <w:r>
        <w:rPr>
          <w:sz w:val="22"/>
          <w:szCs w:val="22"/>
        </w:rPr>
        <w:t xml:space="preserve"> Indonesia. </w:t>
      </w:r>
      <w:proofErr w:type="spellStart"/>
      <w:r>
        <w:rPr>
          <w:sz w:val="22"/>
          <w:szCs w:val="22"/>
        </w:rPr>
        <w:t>Hasil</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menunjukkan</w:t>
      </w:r>
      <w:proofErr w:type="spellEnd"/>
      <w:r>
        <w:rPr>
          <w:sz w:val="22"/>
          <w:szCs w:val="22"/>
        </w:rPr>
        <w:t xml:space="preserve"> </w:t>
      </w:r>
      <w:proofErr w:type="spellStart"/>
      <w:r>
        <w:rPr>
          <w:sz w:val="22"/>
          <w:szCs w:val="22"/>
        </w:rPr>
        <w:t>bahwa</w:t>
      </w:r>
      <w:proofErr w:type="spellEnd"/>
      <w:r>
        <w:rPr>
          <w:sz w:val="22"/>
          <w:szCs w:val="22"/>
        </w:rPr>
        <w:t xml:space="preserve"> </w:t>
      </w:r>
      <w:proofErr w:type="spellStart"/>
      <w:r>
        <w:rPr>
          <w:sz w:val="22"/>
          <w:szCs w:val="22"/>
        </w:rPr>
        <w:t>mata</w:t>
      </w:r>
      <w:proofErr w:type="spellEnd"/>
      <w:r>
        <w:rPr>
          <w:sz w:val="22"/>
          <w:szCs w:val="22"/>
        </w:rPr>
        <w:t xml:space="preserve"> </w:t>
      </w:r>
      <w:proofErr w:type="spellStart"/>
      <w:r>
        <w:rPr>
          <w:sz w:val="22"/>
          <w:szCs w:val="22"/>
        </w:rPr>
        <w:t>uang</w:t>
      </w:r>
      <w:proofErr w:type="spellEnd"/>
      <w:r>
        <w:rPr>
          <w:sz w:val="22"/>
          <w:szCs w:val="22"/>
        </w:rPr>
        <w:t xml:space="preserve"> BRICS </w:t>
      </w:r>
      <w:proofErr w:type="spellStart"/>
      <w:r>
        <w:rPr>
          <w:sz w:val="22"/>
          <w:szCs w:val="22"/>
        </w:rPr>
        <w:t>berpotensi</w:t>
      </w:r>
      <w:proofErr w:type="spellEnd"/>
      <w:r>
        <w:rPr>
          <w:sz w:val="22"/>
          <w:szCs w:val="22"/>
        </w:rPr>
        <w:t xml:space="preserve"> </w:t>
      </w:r>
      <w:proofErr w:type="spellStart"/>
      <w:r>
        <w:rPr>
          <w:sz w:val="22"/>
          <w:szCs w:val="22"/>
        </w:rPr>
        <w:t>membawa</w:t>
      </w:r>
      <w:proofErr w:type="spellEnd"/>
      <w:r>
        <w:rPr>
          <w:sz w:val="22"/>
          <w:szCs w:val="22"/>
        </w:rPr>
        <w:t xml:space="preserve"> </w:t>
      </w:r>
      <w:proofErr w:type="spellStart"/>
      <w:r>
        <w:rPr>
          <w:sz w:val="22"/>
          <w:szCs w:val="22"/>
        </w:rPr>
        <w:t>perubahan</w:t>
      </w:r>
      <w:proofErr w:type="spellEnd"/>
      <w:r>
        <w:rPr>
          <w:sz w:val="22"/>
          <w:szCs w:val="22"/>
        </w:rPr>
        <w:t xml:space="preserve"> </w:t>
      </w:r>
      <w:proofErr w:type="spellStart"/>
      <w:r>
        <w:rPr>
          <w:sz w:val="22"/>
          <w:szCs w:val="22"/>
        </w:rPr>
        <w:t>signifikan</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struktur</w:t>
      </w:r>
      <w:proofErr w:type="spellEnd"/>
      <w:r>
        <w:rPr>
          <w:sz w:val="22"/>
          <w:szCs w:val="22"/>
        </w:rPr>
        <w:t xml:space="preserve"> </w:t>
      </w:r>
      <w:proofErr w:type="spellStart"/>
      <w:r>
        <w:rPr>
          <w:sz w:val="22"/>
          <w:szCs w:val="22"/>
        </w:rPr>
        <w:t>perdagangan</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keuangan</w:t>
      </w:r>
      <w:proofErr w:type="spellEnd"/>
      <w:r>
        <w:rPr>
          <w:sz w:val="22"/>
          <w:szCs w:val="22"/>
        </w:rPr>
        <w:t xml:space="preserve"> global.</w:t>
      </w:r>
    </w:p>
    <w:p w:rsidR="007352E0" w:rsidRDefault="007352E0">
      <w:pPr>
        <w:jc w:val="both"/>
        <w:rPr>
          <w:sz w:val="22"/>
          <w:szCs w:val="22"/>
        </w:rPr>
      </w:pPr>
    </w:p>
    <w:p w:rsidR="007352E0" w:rsidRDefault="006B2A6A">
      <w:pPr>
        <w:jc w:val="both"/>
        <w:rPr>
          <w:sz w:val="22"/>
          <w:szCs w:val="22"/>
        </w:rPr>
      </w:pPr>
      <w:proofErr w:type="spellStart"/>
      <w:r>
        <w:rPr>
          <w:b/>
          <w:bCs/>
          <w:sz w:val="22"/>
          <w:szCs w:val="22"/>
        </w:rPr>
        <w:t>Peluang</w:t>
      </w:r>
      <w:proofErr w:type="spellEnd"/>
      <w:r>
        <w:rPr>
          <w:b/>
          <w:bCs/>
          <w:sz w:val="22"/>
          <w:szCs w:val="22"/>
        </w:rPr>
        <w:t xml:space="preserve"> </w:t>
      </w:r>
      <w:proofErr w:type="spellStart"/>
      <w:r>
        <w:rPr>
          <w:b/>
          <w:bCs/>
          <w:sz w:val="22"/>
          <w:szCs w:val="22"/>
        </w:rPr>
        <w:t>Tantangan</w:t>
      </w:r>
      <w:proofErr w:type="spellEnd"/>
      <w:r>
        <w:rPr>
          <w:b/>
          <w:bCs/>
          <w:sz w:val="22"/>
          <w:szCs w:val="22"/>
        </w:rPr>
        <w:t xml:space="preserve"> </w:t>
      </w:r>
      <w:proofErr w:type="spellStart"/>
      <w:r>
        <w:rPr>
          <w:b/>
          <w:bCs/>
          <w:sz w:val="22"/>
          <w:szCs w:val="22"/>
        </w:rPr>
        <w:t>bagi</w:t>
      </w:r>
      <w:proofErr w:type="spellEnd"/>
      <w:r>
        <w:rPr>
          <w:b/>
          <w:bCs/>
          <w:sz w:val="22"/>
          <w:szCs w:val="22"/>
        </w:rPr>
        <w:t xml:space="preserve"> Indonesia</w:t>
      </w:r>
    </w:p>
    <w:p w:rsidR="007352E0" w:rsidRDefault="006B2A6A">
      <w:pPr>
        <w:jc w:val="both"/>
        <w:rPr>
          <w:sz w:val="22"/>
          <w:szCs w:val="22"/>
        </w:rPr>
      </w:pPr>
      <w:proofErr w:type="spellStart"/>
      <w:r>
        <w:rPr>
          <w:sz w:val="22"/>
          <w:szCs w:val="22"/>
        </w:rPr>
        <w:t>Peluang</w:t>
      </w:r>
      <w:proofErr w:type="spellEnd"/>
      <w:r>
        <w:rPr>
          <w:sz w:val="22"/>
          <w:szCs w:val="22"/>
        </w:rPr>
        <w:t xml:space="preserve"> yang </w:t>
      </w:r>
      <w:proofErr w:type="spellStart"/>
      <w:r>
        <w:rPr>
          <w:sz w:val="22"/>
          <w:szCs w:val="22"/>
        </w:rPr>
        <w:t>dapat</w:t>
      </w:r>
      <w:proofErr w:type="spellEnd"/>
      <w:r>
        <w:rPr>
          <w:sz w:val="22"/>
          <w:szCs w:val="22"/>
        </w:rPr>
        <w:t xml:space="preserve"> </w:t>
      </w:r>
      <w:proofErr w:type="spellStart"/>
      <w:r>
        <w:rPr>
          <w:sz w:val="22"/>
          <w:szCs w:val="22"/>
        </w:rPr>
        <w:t>dimanfaatkan</w:t>
      </w:r>
      <w:proofErr w:type="spellEnd"/>
      <w:r>
        <w:rPr>
          <w:sz w:val="22"/>
          <w:szCs w:val="22"/>
        </w:rPr>
        <w:t xml:space="preserve"> </w:t>
      </w:r>
      <w:proofErr w:type="spellStart"/>
      <w:r>
        <w:rPr>
          <w:sz w:val="22"/>
          <w:szCs w:val="22"/>
        </w:rPr>
        <w:t>oleh</w:t>
      </w:r>
      <w:proofErr w:type="spellEnd"/>
      <w:r>
        <w:rPr>
          <w:sz w:val="22"/>
          <w:szCs w:val="22"/>
        </w:rPr>
        <w:t xml:space="preserve"> Indonesia </w:t>
      </w:r>
      <w:proofErr w:type="spellStart"/>
      <w:r>
        <w:rPr>
          <w:sz w:val="22"/>
          <w:szCs w:val="22"/>
        </w:rPr>
        <w:t>antara</w:t>
      </w:r>
      <w:proofErr w:type="spellEnd"/>
      <w:r>
        <w:rPr>
          <w:sz w:val="22"/>
          <w:szCs w:val="22"/>
        </w:rPr>
        <w:t xml:space="preserve"> lain:</w:t>
      </w:r>
    </w:p>
    <w:p w:rsidR="007352E0" w:rsidRDefault="006B2A6A">
      <w:pPr>
        <w:pStyle w:val="ListParagraph"/>
        <w:numPr>
          <w:ilvl w:val="0"/>
          <w:numId w:val="14"/>
        </w:numPr>
        <w:jc w:val="both"/>
        <w:rPr>
          <w:rFonts w:ascii="Times New Roman" w:hAnsi="Times New Roman"/>
        </w:rPr>
      </w:pPr>
      <w:proofErr w:type="spellStart"/>
      <w:r>
        <w:rPr>
          <w:rFonts w:ascii="Times New Roman" w:hAnsi="Times New Roman"/>
        </w:rPr>
        <w:t>Peningkatan</w:t>
      </w:r>
      <w:proofErr w:type="spellEnd"/>
      <w:r>
        <w:rPr>
          <w:rFonts w:ascii="Times New Roman" w:hAnsi="Times New Roman"/>
        </w:rPr>
        <w:t xml:space="preserve"> </w:t>
      </w:r>
      <w:proofErr w:type="spellStart"/>
      <w:r>
        <w:rPr>
          <w:rFonts w:ascii="Times New Roman" w:hAnsi="Times New Roman"/>
        </w:rPr>
        <w:t>Perdagangan</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Investasi</w:t>
      </w:r>
      <w:proofErr w:type="spellEnd"/>
      <w:r>
        <w:rPr>
          <w:rFonts w:ascii="Times New Roman" w:hAnsi="Times New Roman"/>
        </w:rPr>
        <w:t xml:space="preserve">: </w:t>
      </w:r>
      <w:proofErr w:type="spellStart"/>
      <w:r>
        <w:rPr>
          <w:rFonts w:ascii="Times New Roman" w:hAnsi="Times New Roman"/>
        </w:rPr>
        <w:t>Peluang</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meningkatkan</w:t>
      </w:r>
      <w:proofErr w:type="spellEnd"/>
      <w:r>
        <w:rPr>
          <w:rFonts w:ascii="Times New Roman" w:hAnsi="Times New Roman"/>
        </w:rPr>
        <w:t xml:space="preserve"> </w:t>
      </w:r>
      <w:proofErr w:type="spellStart"/>
      <w:r>
        <w:rPr>
          <w:rFonts w:ascii="Times New Roman" w:hAnsi="Times New Roman"/>
        </w:rPr>
        <w:t>perdagangan</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investasi</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negara-negara</w:t>
      </w:r>
      <w:proofErr w:type="spellEnd"/>
      <w:r>
        <w:rPr>
          <w:rFonts w:ascii="Times New Roman" w:hAnsi="Times New Roman"/>
        </w:rPr>
        <w:t xml:space="preserve"> BRICS.</w:t>
      </w:r>
    </w:p>
    <w:p w:rsidR="007352E0" w:rsidRDefault="006B2A6A">
      <w:pPr>
        <w:pStyle w:val="ListParagraph"/>
        <w:numPr>
          <w:ilvl w:val="0"/>
          <w:numId w:val="14"/>
        </w:numPr>
        <w:jc w:val="both"/>
        <w:rPr>
          <w:rFonts w:ascii="Times New Roman" w:hAnsi="Times New Roman"/>
        </w:rPr>
      </w:pPr>
      <w:proofErr w:type="spellStart"/>
      <w:r>
        <w:rPr>
          <w:rFonts w:ascii="Times New Roman" w:hAnsi="Times New Roman"/>
        </w:rPr>
        <w:t>Diversifikasi</w:t>
      </w:r>
      <w:proofErr w:type="spellEnd"/>
      <w:r>
        <w:rPr>
          <w:rFonts w:ascii="Times New Roman" w:hAnsi="Times New Roman"/>
        </w:rPr>
        <w:t xml:space="preserve"> </w:t>
      </w:r>
      <w:proofErr w:type="spellStart"/>
      <w:r>
        <w:rPr>
          <w:rFonts w:ascii="Times New Roman" w:hAnsi="Times New Roman"/>
        </w:rPr>
        <w:t>Risiko</w:t>
      </w:r>
      <w:proofErr w:type="spellEnd"/>
      <w:r>
        <w:rPr>
          <w:rFonts w:ascii="Times New Roman" w:hAnsi="Times New Roman"/>
        </w:rPr>
        <w:t xml:space="preserve"> Mata </w:t>
      </w:r>
      <w:proofErr w:type="spellStart"/>
      <w:r>
        <w:rPr>
          <w:rFonts w:ascii="Times New Roman" w:hAnsi="Times New Roman"/>
        </w:rPr>
        <w:t>Uang</w:t>
      </w:r>
      <w:proofErr w:type="spellEnd"/>
      <w:r>
        <w:rPr>
          <w:rFonts w:ascii="Times New Roman" w:hAnsi="Times New Roman"/>
        </w:rPr>
        <w:t xml:space="preserve">: </w:t>
      </w:r>
      <w:proofErr w:type="spellStart"/>
      <w:r>
        <w:rPr>
          <w:rFonts w:ascii="Times New Roman" w:hAnsi="Times New Roman"/>
        </w:rPr>
        <w:t>Mengurangi</w:t>
      </w:r>
      <w:proofErr w:type="spellEnd"/>
      <w:r>
        <w:rPr>
          <w:rFonts w:ascii="Times New Roman" w:hAnsi="Times New Roman"/>
        </w:rPr>
        <w:t xml:space="preserve"> </w:t>
      </w:r>
      <w:proofErr w:type="spellStart"/>
      <w:r>
        <w:rPr>
          <w:rFonts w:ascii="Times New Roman" w:hAnsi="Times New Roman"/>
        </w:rPr>
        <w:t>ketergantungan</w:t>
      </w:r>
      <w:proofErr w:type="spellEnd"/>
      <w:r>
        <w:rPr>
          <w:rFonts w:ascii="Times New Roman" w:hAnsi="Times New Roman"/>
        </w:rPr>
        <w:t xml:space="preserve"> </w:t>
      </w:r>
      <w:proofErr w:type="spellStart"/>
      <w:r>
        <w:rPr>
          <w:rFonts w:ascii="Times New Roman" w:hAnsi="Times New Roman"/>
        </w:rPr>
        <w:t>pada</w:t>
      </w:r>
      <w:proofErr w:type="spellEnd"/>
      <w:r>
        <w:rPr>
          <w:rFonts w:ascii="Times New Roman" w:hAnsi="Times New Roman"/>
        </w:rPr>
        <w:t xml:space="preserve"> </w:t>
      </w:r>
      <w:proofErr w:type="spellStart"/>
      <w:r>
        <w:rPr>
          <w:rFonts w:ascii="Times New Roman" w:hAnsi="Times New Roman"/>
        </w:rPr>
        <w:t>dolar</w:t>
      </w:r>
      <w:proofErr w:type="spellEnd"/>
      <w:r>
        <w:rPr>
          <w:rFonts w:ascii="Times New Roman" w:hAnsi="Times New Roman"/>
        </w:rPr>
        <w:t xml:space="preserve"> AS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mendiversifikasi</w:t>
      </w:r>
      <w:proofErr w:type="spellEnd"/>
      <w:r>
        <w:rPr>
          <w:rFonts w:ascii="Times New Roman" w:hAnsi="Times New Roman"/>
        </w:rPr>
        <w:t xml:space="preserve"> </w:t>
      </w:r>
      <w:proofErr w:type="spellStart"/>
      <w:r>
        <w:rPr>
          <w:rFonts w:ascii="Times New Roman" w:hAnsi="Times New Roman"/>
        </w:rPr>
        <w:t>risiko</w:t>
      </w:r>
      <w:proofErr w:type="spellEnd"/>
      <w:r>
        <w:rPr>
          <w:rFonts w:ascii="Times New Roman" w:hAnsi="Times New Roman"/>
        </w:rPr>
        <w:t xml:space="preserve"> </w:t>
      </w:r>
      <w:proofErr w:type="spellStart"/>
      <w:r>
        <w:rPr>
          <w:rFonts w:ascii="Times New Roman" w:hAnsi="Times New Roman"/>
        </w:rPr>
        <w:t>mata</w:t>
      </w:r>
      <w:proofErr w:type="spellEnd"/>
      <w:r>
        <w:rPr>
          <w:rFonts w:ascii="Times New Roman" w:hAnsi="Times New Roman"/>
        </w:rPr>
        <w:t xml:space="preserve"> </w:t>
      </w:r>
      <w:proofErr w:type="spellStart"/>
      <w:r>
        <w:rPr>
          <w:rFonts w:ascii="Times New Roman" w:hAnsi="Times New Roman"/>
        </w:rPr>
        <w:t>uang</w:t>
      </w:r>
      <w:proofErr w:type="spellEnd"/>
      <w:r>
        <w:rPr>
          <w:rFonts w:ascii="Times New Roman" w:hAnsi="Times New Roman"/>
        </w:rPr>
        <w:t>.</w:t>
      </w:r>
    </w:p>
    <w:p w:rsidR="007352E0" w:rsidRDefault="006B2A6A">
      <w:pPr>
        <w:pStyle w:val="ListParagraph"/>
        <w:numPr>
          <w:ilvl w:val="0"/>
          <w:numId w:val="14"/>
        </w:numPr>
        <w:jc w:val="both"/>
        <w:rPr>
          <w:rFonts w:ascii="Times New Roman" w:hAnsi="Times New Roman"/>
        </w:rPr>
      </w:pPr>
      <w:proofErr w:type="spellStart"/>
      <w:r>
        <w:rPr>
          <w:rFonts w:ascii="Times New Roman" w:hAnsi="Times New Roman"/>
        </w:rPr>
        <w:t>Memperkuat</w:t>
      </w:r>
      <w:proofErr w:type="spellEnd"/>
      <w:r>
        <w:rPr>
          <w:rFonts w:ascii="Times New Roman" w:hAnsi="Times New Roman"/>
        </w:rPr>
        <w:t xml:space="preserve"> </w:t>
      </w:r>
      <w:proofErr w:type="spellStart"/>
      <w:r>
        <w:rPr>
          <w:rFonts w:ascii="Times New Roman" w:hAnsi="Times New Roman"/>
        </w:rPr>
        <w:t>Posisi</w:t>
      </w:r>
      <w:proofErr w:type="spellEnd"/>
      <w:r>
        <w:rPr>
          <w:rFonts w:ascii="Times New Roman" w:hAnsi="Times New Roman"/>
        </w:rPr>
        <w:t xml:space="preserve"> Indonesia: </w:t>
      </w:r>
      <w:proofErr w:type="spellStart"/>
      <w:r>
        <w:rPr>
          <w:rFonts w:ascii="Times New Roman" w:hAnsi="Times New Roman"/>
        </w:rPr>
        <w:t>Memperkuat</w:t>
      </w:r>
      <w:proofErr w:type="spellEnd"/>
      <w:r>
        <w:rPr>
          <w:rFonts w:ascii="Times New Roman" w:hAnsi="Times New Roman"/>
        </w:rPr>
        <w:t xml:space="preserve"> </w:t>
      </w:r>
      <w:proofErr w:type="spellStart"/>
      <w:r>
        <w:rPr>
          <w:rFonts w:ascii="Times New Roman" w:hAnsi="Times New Roman"/>
        </w:rPr>
        <w:t>posisi</w:t>
      </w:r>
      <w:proofErr w:type="spellEnd"/>
      <w:r>
        <w:rPr>
          <w:rFonts w:ascii="Times New Roman" w:hAnsi="Times New Roman"/>
        </w:rPr>
        <w:t xml:space="preserve"> Indonesia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perdagangan</w:t>
      </w:r>
      <w:proofErr w:type="spellEnd"/>
      <w:r>
        <w:rPr>
          <w:rFonts w:ascii="Times New Roman" w:hAnsi="Times New Roman"/>
        </w:rPr>
        <w:t xml:space="preserve"> global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meningkatkan</w:t>
      </w:r>
      <w:proofErr w:type="spellEnd"/>
      <w:r>
        <w:rPr>
          <w:rFonts w:ascii="Times New Roman" w:hAnsi="Times New Roman"/>
        </w:rPr>
        <w:t xml:space="preserve"> </w:t>
      </w:r>
      <w:proofErr w:type="spellStart"/>
      <w:r>
        <w:rPr>
          <w:rFonts w:ascii="Times New Roman" w:hAnsi="Times New Roman"/>
        </w:rPr>
        <w:t>pengaruhnya</w:t>
      </w:r>
      <w:proofErr w:type="spellEnd"/>
      <w:r>
        <w:rPr>
          <w:rFonts w:ascii="Times New Roman" w:hAnsi="Times New Roman"/>
        </w:rPr>
        <w:t xml:space="preserve"> di </w:t>
      </w:r>
      <w:proofErr w:type="spellStart"/>
      <w:r>
        <w:rPr>
          <w:rFonts w:ascii="Times New Roman" w:hAnsi="Times New Roman"/>
        </w:rPr>
        <w:t>kawasan</w:t>
      </w:r>
      <w:proofErr w:type="spellEnd"/>
      <w:r>
        <w:rPr>
          <w:rFonts w:ascii="Times New Roman" w:hAnsi="Times New Roman"/>
        </w:rPr>
        <w:t>.</w:t>
      </w:r>
    </w:p>
    <w:p w:rsidR="007352E0" w:rsidRDefault="006B2A6A">
      <w:pPr>
        <w:pStyle w:val="ListParagraph"/>
        <w:ind w:left="0"/>
        <w:jc w:val="both"/>
      </w:pPr>
      <w:proofErr w:type="spellStart"/>
      <w:r>
        <w:rPr>
          <w:rFonts w:ascii="Times New Roman" w:hAnsi="Times New Roman"/>
        </w:rPr>
        <w:t>Namun</w:t>
      </w:r>
      <w:proofErr w:type="spellEnd"/>
      <w:r>
        <w:rPr>
          <w:rFonts w:ascii="Times New Roman" w:hAnsi="Times New Roman"/>
        </w:rPr>
        <w:t xml:space="preserve"> </w:t>
      </w:r>
      <w:proofErr w:type="spellStart"/>
      <w:r>
        <w:rPr>
          <w:rFonts w:ascii="Times New Roman" w:hAnsi="Times New Roman"/>
        </w:rPr>
        <w:t>terdapat</w:t>
      </w:r>
      <w:proofErr w:type="spellEnd"/>
      <w:r>
        <w:rPr>
          <w:rFonts w:ascii="Times New Roman" w:hAnsi="Times New Roman"/>
        </w:rPr>
        <w:t xml:space="preserve"> </w:t>
      </w:r>
      <w:proofErr w:type="spellStart"/>
      <w:r>
        <w:rPr>
          <w:rFonts w:ascii="Times New Roman" w:hAnsi="Times New Roman"/>
        </w:rPr>
        <w:t>juga</w:t>
      </w:r>
      <w:proofErr w:type="spellEnd"/>
      <w:r>
        <w:rPr>
          <w:rFonts w:ascii="Times New Roman" w:hAnsi="Times New Roman"/>
        </w:rPr>
        <w:t xml:space="preserve"> </w:t>
      </w:r>
      <w:proofErr w:type="spellStart"/>
      <w:r>
        <w:rPr>
          <w:rFonts w:ascii="Times New Roman" w:hAnsi="Times New Roman"/>
        </w:rPr>
        <w:t>be</w:t>
      </w:r>
      <w:r>
        <w:rPr>
          <w:rFonts w:ascii="Times New Roman" w:hAnsi="Times New Roman"/>
        </w:rPr>
        <w:t>berapa</w:t>
      </w:r>
      <w:proofErr w:type="spellEnd"/>
      <w:r>
        <w:rPr>
          <w:rFonts w:ascii="Times New Roman" w:hAnsi="Times New Roman"/>
        </w:rPr>
        <w:t xml:space="preserve"> </w:t>
      </w:r>
      <w:proofErr w:type="spellStart"/>
      <w:r>
        <w:rPr>
          <w:rFonts w:ascii="Times New Roman" w:hAnsi="Times New Roman"/>
        </w:rPr>
        <w:t>tantangan</w:t>
      </w:r>
      <w:proofErr w:type="spellEnd"/>
      <w:r>
        <w:rPr>
          <w:rFonts w:ascii="Times New Roman" w:hAnsi="Times New Roman"/>
        </w:rPr>
        <w:t xml:space="preserve"> yang </w:t>
      </w:r>
      <w:proofErr w:type="spellStart"/>
      <w:r>
        <w:rPr>
          <w:rFonts w:ascii="Times New Roman" w:hAnsi="Times New Roman"/>
        </w:rPr>
        <w:t>perlu</w:t>
      </w:r>
      <w:proofErr w:type="spellEnd"/>
      <w:r>
        <w:rPr>
          <w:rFonts w:ascii="Times New Roman" w:hAnsi="Times New Roman"/>
        </w:rPr>
        <w:t xml:space="preserve"> </w:t>
      </w:r>
      <w:proofErr w:type="spellStart"/>
      <w:r>
        <w:rPr>
          <w:rFonts w:ascii="Times New Roman" w:hAnsi="Times New Roman"/>
        </w:rPr>
        <w:t>dihadapi</w:t>
      </w:r>
      <w:proofErr w:type="spellEnd"/>
      <w:r>
        <w:rPr>
          <w:rFonts w:ascii="Times New Roman" w:hAnsi="Times New Roman"/>
        </w:rPr>
        <w:t xml:space="preserve">, </w:t>
      </w:r>
      <w:proofErr w:type="spellStart"/>
      <w:r>
        <w:rPr>
          <w:rFonts w:ascii="Times New Roman" w:hAnsi="Times New Roman"/>
        </w:rPr>
        <w:t>seperti</w:t>
      </w:r>
      <w:proofErr w:type="spellEnd"/>
      <w:r>
        <w:rPr>
          <w:rFonts w:ascii="Times New Roman" w:hAnsi="Times New Roman"/>
        </w:rPr>
        <w:t>:</w:t>
      </w:r>
    </w:p>
    <w:p w:rsidR="007352E0" w:rsidRDefault="006B2A6A">
      <w:pPr>
        <w:pStyle w:val="ListParagraph"/>
        <w:numPr>
          <w:ilvl w:val="0"/>
          <w:numId w:val="15"/>
        </w:numPr>
        <w:jc w:val="both"/>
        <w:rPr>
          <w:rFonts w:ascii="Times New Roman" w:hAnsi="Times New Roman"/>
        </w:rPr>
      </w:pPr>
      <w:proofErr w:type="spellStart"/>
      <w:r>
        <w:rPr>
          <w:rFonts w:ascii="Times New Roman" w:hAnsi="Times New Roman"/>
        </w:rPr>
        <w:t>Volatilitas</w:t>
      </w:r>
      <w:proofErr w:type="spellEnd"/>
      <w:r>
        <w:rPr>
          <w:rFonts w:ascii="Times New Roman" w:hAnsi="Times New Roman"/>
        </w:rPr>
        <w:t xml:space="preserve"> </w:t>
      </w:r>
      <w:proofErr w:type="spellStart"/>
      <w:r>
        <w:rPr>
          <w:rFonts w:ascii="Times New Roman" w:hAnsi="Times New Roman"/>
        </w:rPr>
        <w:t>Pasar</w:t>
      </w:r>
      <w:proofErr w:type="spellEnd"/>
      <w:r>
        <w:rPr>
          <w:rFonts w:ascii="Times New Roman" w:hAnsi="Times New Roman"/>
        </w:rPr>
        <w:t xml:space="preserve"> </w:t>
      </w:r>
      <w:proofErr w:type="spellStart"/>
      <w:r>
        <w:rPr>
          <w:rFonts w:ascii="Times New Roman" w:hAnsi="Times New Roman"/>
        </w:rPr>
        <w:t>Keuangan</w:t>
      </w:r>
      <w:proofErr w:type="spellEnd"/>
      <w:r>
        <w:rPr>
          <w:rFonts w:ascii="Times New Roman" w:hAnsi="Times New Roman"/>
        </w:rPr>
        <w:t xml:space="preserve">: </w:t>
      </w:r>
      <w:proofErr w:type="spellStart"/>
      <w:r>
        <w:rPr>
          <w:rFonts w:ascii="Times New Roman" w:hAnsi="Times New Roman"/>
        </w:rPr>
        <w:t>Risiko</w:t>
      </w:r>
      <w:proofErr w:type="spellEnd"/>
      <w:r>
        <w:rPr>
          <w:rFonts w:ascii="Times New Roman" w:hAnsi="Times New Roman"/>
        </w:rPr>
        <w:t xml:space="preserve"> </w:t>
      </w:r>
      <w:proofErr w:type="spellStart"/>
      <w:r>
        <w:rPr>
          <w:rFonts w:ascii="Times New Roman" w:hAnsi="Times New Roman"/>
        </w:rPr>
        <w:t>volatilitas</w:t>
      </w:r>
      <w:proofErr w:type="spellEnd"/>
      <w:r>
        <w:rPr>
          <w:rFonts w:ascii="Times New Roman" w:hAnsi="Times New Roman"/>
        </w:rPr>
        <w:t xml:space="preserve"> </w:t>
      </w:r>
      <w:proofErr w:type="spellStart"/>
      <w:r>
        <w:rPr>
          <w:rFonts w:ascii="Times New Roman" w:hAnsi="Times New Roman"/>
        </w:rPr>
        <w:t>pasar</w:t>
      </w:r>
      <w:proofErr w:type="spellEnd"/>
      <w:r>
        <w:rPr>
          <w:rFonts w:ascii="Times New Roman" w:hAnsi="Times New Roman"/>
        </w:rPr>
        <w:t xml:space="preserve"> </w:t>
      </w:r>
      <w:proofErr w:type="spellStart"/>
      <w:r>
        <w:rPr>
          <w:rFonts w:ascii="Times New Roman" w:hAnsi="Times New Roman"/>
        </w:rPr>
        <w:t>keuangan</w:t>
      </w:r>
      <w:proofErr w:type="spellEnd"/>
      <w:r>
        <w:rPr>
          <w:rFonts w:ascii="Times New Roman" w:hAnsi="Times New Roman"/>
        </w:rPr>
        <w:t xml:space="preserve"> global </w:t>
      </w:r>
      <w:proofErr w:type="spellStart"/>
      <w:r>
        <w:rPr>
          <w:rFonts w:ascii="Times New Roman" w:hAnsi="Times New Roman"/>
        </w:rPr>
        <w:t>setelah</w:t>
      </w:r>
      <w:proofErr w:type="spellEnd"/>
      <w:r>
        <w:rPr>
          <w:rFonts w:ascii="Times New Roman" w:hAnsi="Times New Roman"/>
        </w:rPr>
        <w:t xml:space="preserve"> </w:t>
      </w:r>
      <w:proofErr w:type="spellStart"/>
      <w:r>
        <w:rPr>
          <w:rFonts w:ascii="Times New Roman" w:hAnsi="Times New Roman"/>
        </w:rPr>
        <w:t>peluncuran</w:t>
      </w:r>
      <w:proofErr w:type="spellEnd"/>
      <w:r>
        <w:rPr>
          <w:rFonts w:ascii="Times New Roman" w:hAnsi="Times New Roman"/>
        </w:rPr>
        <w:t xml:space="preserve"> </w:t>
      </w:r>
      <w:proofErr w:type="spellStart"/>
      <w:r>
        <w:rPr>
          <w:rFonts w:ascii="Times New Roman" w:hAnsi="Times New Roman"/>
        </w:rPr>
        <w:t>mata</w:t>
      </w:r>
      <w:proofErr w:type="spellEnd"/>
      <w:r>
        <w:rPr>
          <w:rFonts w:ascii="Times New Roman" w:hAnsi="Times New Roman"/>
        </w:rPr>
        <w:t xml:space="preserve"> </w:t>
      </w:r>
      <w:proofErr w:type="spellStart"/>
      <w:r>
        <w:rPr>
          <w:rFonts w:ascii="Times New Roman" w:hAnsi="Times New Roman"/>
        </w:rPr>
        <w:t>uang</w:t>
      </w:r>
      <w:proofErr w:type="spellEnd"/>
      <w:r>
        <w:rPr>
          <w:rFonts w:ascii="Times New Roman" w:hAnsi="Times New Roman"/>
        </w:rPr>
        <w:t xml:space="preserve"> </w:t>
      </w:r>
      <w:proofErr w:type="spellStart"/>
      <w:r>
        <w:rPr>
          <w:rFonts w:ascii="Times New Roman" w:hAnsi="Times New Roman"/>
        </w:rPr>
        <w:t>baru</w:t>
      </w:r>
      <w:proofErr w:type="spellEnd"/>
      <w:r>
        <w:rPr>
          <w:rFonts w:ascii="Times New Roman" w:hAnsi="Times New Roman"/>
        </w:rPr>
        <w:t>.</w:t>
      </w:r>
    </w:p>
    <w:p w:rsidR="007352E0" w:rsidRDefault="006B2A6A">
      <w:pPr>
        <w:pStyle w:val="ListParagraph"/>
        <w:numPr>
          <w:ilvl w:val="0"/>
          <w:numId w:val="15"/>
        </w:numPr>
        <w:jc w:val="both"/>
        <w:rPr>
          <w:rFonts w:ascii="Times New Roman" w:hAnsi="Times New Roman"/>
        </w:rPr>
      </w:pPr>
      <w:proofErr w:type="spellStart"/>
      <w:r>
        <w:rPr>
          <w:rFonts w:ascii="Times New Roman" w:hAnsi="Times New Roman"/>
        </w:rPr>
        <w:t>Ketidakpastian</w:t>
      </w:r>
      <w:proofErr w:type="spellEnd"/>
      <w:r>
        <w:rPr>
          <w:rFonts w:ascii="Times New Roman" w:hAnsi="Times New Roman"/>
        </w:rPr>
        <w:t xml:space="preserve"> </w:t>
      </w:r>
      <w:proofErr w:type="spellStart"/>
      <w:r>
        <w:rPr>
          <w:rFonts w:ascii="Times New Roman" w:hAnsi="Times New Roman"/>
        </w:rPr>
        <w:t>Perekonomian</w:t>
      </w:r>
      <w:proofErr w:type="spellEnd"/>
      <w:r>
        <w:rPr>
          <w:rFonts w:ascii="Times New Roman" w:hAnsi="Times New Roman"/>
        </w:rPr>
        <w:t xml:space="preserve">: </w:t>
      </w:r>
      <w:proofErr w:type="spellStart"/>
      <w:r>
        <w:rPr>
          <w:rFonts w:ascii="Times New Roman" w:hAnsi="Times New Roman"/>
        </w:rPr>
        <w:t>Ketidakpastian</w:t>
      </w:r>
      <w:proofErr w:type="spellEnd"/>
      <w:r>
        <w:rPr>
          <w:rFonts w:ascii="Times New Roman" w:hAnsi="Times New Roman"/>
        </w:rPr>
        <w:t xml:space="preserve"> </w:t>
      </w:r>
      <w:proofErr w:type="spellStart"/>
      <w:r>
        <w:rPr>
          <w:rFonts w:ascii="Times New Roman" w:hAnsi="Times New Roman"/>
        </w:rPr>
        <w:t>perekonomian</w:t>
      </w:r>
      <w:proofErr w:type="spellEnd"/>
      <w:r>
        <w:rPr>
          <w:rFonts w:ascii="Times New Roman" w:hAnsi="Times New Roman"/>
        </w:rPr>
        <w:t xml:space="preserve"> global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mempengaruhi</w:t>
      </w:r>
      <w:proofErr w:type="spellEnd"/>
      <w:r>
        <w:rPr>
          <w:rFonts w:ascii="Times New Roman" w:hAnsi="Times New Roman"/>
        </w:rPr>
        <w:t xml:space="preserve"> </w:t>
      </w:r>
      <w:proofErr w:type="spellStart"/>
      <w:r>
        <w:rPr>
          <w:rFonts w:ascii="Times New Roman" w:hAnsi="Times New Roman"/>
        </w:rPr>
        <w:t>stabilitas</w:t>
      </w:r>
      <w:proofErr w:type="spellEnd"/>
      <w:r>
        <w:rPr>
          <w:rFonts w:ascii="Times New Roman" w:hAnsi="Times New Roman"/>
        </w:rPr>
        <w:t xml:space="preserve"> </w:t>
      </w:r>
      <w:proofErr w:type="spellStart"/>
      <w:r>
        <w:rPr>
          <w:rFonts w:ascii="Times New Roman" w:hAnsi="Times New Roman"/>
        </w:rPr>
        <w:t>makroekonom</w:t>
      </w:r>
      <w:r>
        <w:rPr>
          <w:rFonts w:ascii="Times New Roman" w:hAnsi="Times New Roman"/>
        </w:rPr>
        <w:t>i</w:t>
      </w:r>
      <w:proofErr w:type="spellEnd"/>
      <w:r>
        <w:rPr>
          <w:rFonts w:ascii="Times New Roman" w:hAnsi="Times New Roman"/>
        </w:rPr>
        <w:t xml:space="preserve"> Indonesia.</w:t>
      </w:r>
    </w:p>
    <w:p w:rsidR="007352E0" w:rsidRDefault="006B2A6A">
      <w:pPr>
        <w:pStyle w:val="ListParagraph"/>
        <w:numPr>
          <w:ilvl w:val="0"/>
          <w:numId w:val="15"/>
        </w:numPr>
        <w:jc w:val="both"/>
        <w:rPr>
          <w:rFonts w:ascii="Times New Roman" w:hAnsi="Times New Roman"/>
        </w:rPr>
      </w:pPr>
      <w:proofErr w:type="spellStart"/>
      <w:r>
        <w:rPr>
          <w:rFonts w:ascii="Times New Roman" w:hAnsi="Times New Roman"/>
        </w:rPr>
        <w:t>Persaingan</w:t>
      </w:r>
      <w:proofErr w:type="spellEnd"/>
      <w:r>
        <w:rPr>
          <w:rFonts w:ascii="Times New Roman" w:hAnsi="Times New Roman"/>
        </w:rPr>
        <w:t xml:space="preserve"> </w:t>
      </w:r>
      <w:proofErr w:type="spellStart"/>
      <w:r>
        <w:rPr>
          <w:rFonts w:ascii="Times New Roman" w:hAnsi="Times New Roman"/>
        </w:rPr>
        <w:t>Dagang</w:t>
      </w:r>
      <w:proofErr w:type="spellEnd"/>
      <w:r>
        <w:rPr>
          <w:rFonts w:ascii="Times New Roman" w:hAnsi="Times New Roman"/>
        </w:rPr>
        <w:t xml:space="preserve">: </w:t>
      </w:r>
      <w:proofErr w:type="spellStart"/>
      <w:r>
        <w:rPr>
          <w:rFonts w:ascii="Times New Roman" w:hAnsi="Times New Roman"/>
        </w:rPr>
        <w:t>Persaingan</w:t>
      </w:r>
      <w:proofErr w:type="spellEnd"/>
      <w:r>
        <w:rPr>
          <w:rFonts w:ascii="Times New Roman" w:hAnsi="Times New Roman"/>
        </w:rPr>
        <w:t xml:space="preserve"> </w:t>
      </w:r>
      <w:proofErr w:type="spellStart"/>
      <w:r>
        <w:rPr>
          <w:rFonts w:ascii="Times New Roman" w:hAnsi="Times New Roman"/>
        </w:rPr>
        <w:t>perdagangan</w:t>
      </w:r>
      <w:proofErr w:type="spellEnd"/>
      <w:r>
        <w:rPr>
          <w:rFonts w:ascii="Times New Roman" w:hAnsi="Times New Roman"/>
        </w:rPr>
        <w:t xml:space="preserve"> yang </w:t>
      </w:r>
      <w:proofErr w:type="spellStart"/>
      <w:r>
        <w:rPr>
          <w:rFonts w:ascii="Times New Roman" w:hAnsi="Times New Roman"/>
        </w:rPr>
        <w:t>semakin</w:t>
      </w:r>
      <w:proofErr w:type="spellEnd"/>
      <w:r>
        <w:rPr>
          <w:rFonts w:ascii="Times New Roman" w:hAnsi="Times New Roman"/>
        </w:rPr>
        <w:t xml:space="preserve"> </w:t>
      </w:r>
      <w:proofErr w:type="spellStart"/>
      <w:r>
        <w:rPr>
          <w:rFonts w:ascii="Times New Roman" w:hAnsi="Times New Roman"/>
        </w:rPr>
        <w:t>ketat</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negara-negara</w:t>
      </w:r>
      <w:proofErr w:type="spellEnd"/>
      <w:r>
        <w:rPr>
          <w:rFonts w:ascii="Times New Roman" w:hAnsi="Times New Roman"/>
        </w:rPr>
        <w:t xml:space="preserve"> BRICS.</w:t>
      </w:r>
    </w:p>
    <w:p w:rsidR="007352E0" w:rsidRDefault="006B2A6A">
      <w:pPr>
        <w:jc w:val="both"/>
        <w:rPr>
          <w:b/>
          <w:bCs/>
          <w:sz w:val="22"/>
          <w:szCs w:val="22"/>
        </w:rPr>
      </w:pPr>
      <w:proofErr w:type="spellStart"/>
      <w:r>
        <w:rPr>
          <w:b/>
          <w:bCs/>
          <w:sz w:val="22"/>
          <w:szCs w:val="22"/>
        </w:rPr>
        <w:t>Strategi</w:t>
      </w:r>
      <w:proofErr w:type="spellEnd"/>
      <w:r>
        <w:rPr>
          <w:b/>
          <w:bCs/>
          <w:sz w:val="22"/>
          <w:szCs w:val="22"/>
        </w:rPr>
        <w:t xml:space="preserve"> </w:t>
      </w:r>
      <w:proofErr w:type="spellStart"/>
      <w:r>
        <w:rPr>
          <w:b/>
          <w:bCs/>
          <w:sz w:val="22"/>
          <w:szCs w:val="22"/>
        </w:rPr>
        <w:t>Memanfaatkan</w:t>
      </w:r>
      <w:proofErr w:type="spellEnd"/>
      <w:r>
        <w:rPr>
          <w:b/>
          <w:bCs/>
          <w:sz w:val="22"/>
          <w:szCs w:val="22"/>
        </w:rPr>
        <w:t xml:space="preserve"> </w:t>
      </w:r>
      <w:proofErr w:type="spellStart"/>
      <w:r>
        <w:rPr>
          <w:b/>
          <w:bCs/>
          <w:sz w:val="22"/>
          <w:szCs w:val="22"/>
        </w:rPr>
        <w:t>Peluang</w:t>
      </w:r>
      <w:proofErr w:type="spellEnd"/>
      <w:r>
        <w:rPr>
          <w:b/>
          <w:bCs/>
          <w:sz w:val="22"/>
          <w:szCs w:val="22"/>
        </w:rPr>
        <w:t xml:space="preserve"> </w:t>
      </w:r>
      <w:proofErr w:type="spellStart"/>
      <w:r>
        <w:rPr>
          <w:b/>
          <w:bCs/>
          <w:sz w:val="22"/>
          <w:szCs w:val="22"/>
        </w:rPr>
        <w:t>dan</w:t>
      </w:r>
      <w:proofErr w:type="spellEnd"/>
      <w:r>
        <w:rPr>
          <w:b/>
          <w:bCs/>
          <w:sz w:val="22"/>
          <w:szCs w:val="22"/>
        </w:rPr>
        <w:t xml:space="preserve"> </w:t>
      </w:r>
      <w:proofErr w:type="spellStart"/>
      <w:r>
        <w:rPr>
          <w:b/>
          <w:bCs/>
          <w:sz w:val="22"/>
          <w:szCs w:val="22"/>
        </w:rPr>
        <w:t>Menghadapi</w:t>
      </w:r>
      <w:proofErr w:type="spellEnd"/>
      <w:r>
        <w:rPr>
          <w:b/>
          <w:bCs/>
          <w:sz w:val="22"/>
          <w:szCs w:val="22"/>
        </w:rPr>
        <w:t xml:space="preserve"> </w:t>
      </w:r>
      <w:proofErr w:type="spellStart"/>
      <w:r>
        <w:rPr>
          <w:b/>
          <w:bCs/>
          <w:sz w:val="22"/>
          <w:szCs w:val="22"/>
        </w:rPr>
        <w:t>Tantangan</w:t>
      </w:r>
      <w:proofErr w:type="spellEnd"/>
    </w:p>
    <w:p w:rsidR="007352E0" w:rsidRDefault="007352E0">
      <w:pPr>
        <w:jc w:val="both"/>
        <w:rPr>
          <w:sz w:val="22"/>
          <w:szCs w:val="22"/>
        </w:rPr>
      </w:pPr>
    </w:p>
    <w:p w:rsidR="007352E0" w:rsidRDefault="006B2A6A">
      <w:pPr>
        <w:jc w:val="both"/>
        <w:rPr>
          <w:sz w:val="22"/>
          <w:szCs w:val="22"/>
        </w:rPr>
      </w:pPr>
      <w:proofErr w:type="spellStart"/>
      <w:r>
        <w:rPr>
          <w:sz w:val="22"/>
          <w:szCs w:val="22"/>
        </w:rPr>
        <w:t>Pemerintah</w:t>
      </w:r>
      <w:proofErr w:type="spellEnd"/>
      <w:r>
        <w:rPr>
          <w:sz w:val="22"/>
          <w:szCs w:val="22"/>
        </w:rPr>
        <w:t xml:space="preserve"> Indonesia </w:t>
      </w:r>
      <w:proofErr w:type="spellStart"/>
      <w:r>
        <w:rPr>
          <w:sz w:val="22"/>
          <w:szCs w:val="22"/>
        </w:rPr>
        <w:t>dapat</w:t>
      </w:r>
      <w:proofErr w:type="spellEnd"/>
      <w:r>
        <w:rPr>
          <w:sz w:val="22"/>
          <w:szCs w:val="22"/>
        </w:rPr>
        <w:t xml:space="preserve"> </w:t>
      </w:r>
      <w:proofErr w:type="spellStart"/>
      <w:r>
        <w:rPr>
          <w:sz w:val="22"/>
          <w:szCs w:val="22"/>
        </w:rPr>
        <w:t>mengambil</w:t>
      </w:r>
      <w:proofErr w:type="spellEnd"/>
      <w:r>
        <w:rPr>
          <w:sz w:val="22"/>
          <w:szCs w:val="22"/>
        </w:rPr>
        <w:t xml:space="preserve"> </w:t>
      </w:r>
      <w:proofErr w:type="spellStart"/>
      <w:r>
        <w:rPr>
          <w:sz w:val="22"/>
          <w:szCs w:val="22"/>
        </w:rPr>
        <w:t>beberapa</w:t>
      </w:r>
      <w:proofErr w:type="spellEnd"/>
      <w:r>
        <w:rPr>
          <w:sz w:val="22"/>
          <w:szCs w:val="22"/>
        </w:rPr>
        <w:t xml:space="preserve"> </w:t>
      </w:r>
      <w:proofErr w:type="spellStart"/>
      <w:r>
        <w:rPr>
          <w:sz w:val="22"/>
          <w:szCs w:val="22"/>
        </w:rPr>
        <w:t>langkah</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memanfaatkan</w:t>
      </w:r>
      <w:proofErr w:type="spellEnd"/>
      <w:r>
        <w:rPr>
          <w:sz w:val="22"/>
          <w:szCs w:val="22"/>
        </w:rPr>
        <w:t xml:space="preserve"> </w:t>
      </w:r>
      <w:proofErr w:type="spellStart"/>
      <w:r>
        <w:rPr>
          <w:sz w:val="22"/>
          <w:szCs w:val="22"/>
        </w:rPr>
        <w:t>peluang</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menghadapi</w:t>
      </w:r>
      <w:proofErr w:type="spellEnd"/>
      <w:r>
        <w:rPr>
          <w:sz w:val="22"/>
          <w:szCs w:val="22"/>
        </w:rPr>
        <w:t xml:space="preserve"> </w:t>
      </w:r>
      <w:proofErr w:type="spellStart"/>
      <w:r>
        <w:rPr>
          <w:sz w:val="22"/>
          <w:szCs w:val="22"/>
        </w:rPr>
        <w:t>tantangan</w:t>
      </w:r>
      <w:proofErr w:type="spellEnd"/>
      <w:r>
        <w:rPr>
          <w:sz w:val="22"/>
          <w:szCs w:val="22"/>
        </w:rPr>
        <w:t>:</w:t>
      </w:r>
    </w:p>
    <w:p w:rsidR="007352E0" w:rsidRDefault="006B2A6A">
      <w:pPr>
        <w:pStyle w:val="ListParagraph"/>
        <w:numPr>
          <w:ilvl w:val="0"/>
          <w:numId w:val="16"/>
        </w:numPr>
        <w:jc w:val="both"/>
        <w:rPr>
          <w:rFonts w:ascii="Times New Roman" w:hAnsi="Times New Roman"/>
        </w:rPr>
      </w:pPr>
      <w:proofErr w:type="spellStart"/>
      <w:r>
        <w:rPr>
          <w:rFonts w:ascii="Times New Roman" w:hAnsi="Times New Roman"/>
        </w:rPr>
        <w:t>Peningkatan</w:t>
      </w:r>
      <w:proofErr w:type="spellEnd"/>
      <w:r>
        <w:rPr>
          <w:rFonts w:ascii="Times New Roman" w:hAnsi="Times New Roman"/>
        </w:rPr>
        <w:t xml:space="preserve"> </w:t>
      </w:r>
      <w:proofErr w:type="spellStart"/>
      <w:r>
        <w:rPr>
          <w:rFonts w:ascii="Times New Roman" w:hAnsi="Times New Roman"/>
        </w:rPr>
        <w:t>Kerjasama</w:t>
      </w:r>
      <w:proofErr w:type="spellEnd"/>
      <w:r>
        <w:rPr>
          <w:rFonts w:ascii="Times New Roman" w:hAnsi="Times New Roman"/>
        </w:rPr>
        <w:t xml:space="preserve"> </w:t>
      </w:r>
      <w:proofErr w:type="spellStart"/>
      <w:r>
        <w:rPr>
          <w:rFonts w:ascii="Times New Roman" w:hAnsi="Times New Roman"/>
        </w:rPr>
        <w:t>Ekonomi</w:t>
      </w:r>
      <w:proofErr w:type="spellEnd"/>
      <w:r>
        <w:rPr>
          <w:rFonts w:ascii="Times New Roman" w:hAnsi="Times New Roman"/>
        </w:rPr>
        <w:t xml:space="preserve">: </w:t>
      </w:r>
      <w:proofErr w:type="spellStart"/>
      <w:r>
        <w:rPr>
          <w:rFonts w:ascii="Times New Roman" w:hAnsi="Times New Roman"/>
        </w:rPr>
        <w:t>Memperkuat</w:t>
      </w:r>
      <w:proofErr w:type="spellEnd"/>
      <w:r>
        <w:rPr>
          <w:rFonts w:ascii="Times New Roman" w:hAnsi="Times New Roman"/>
        </w:rPr>
        <w:t xml:space="preserve"> </w:t>
      </w:r>
      <w:proofErr w:type="spellStart"/>
      <w:r>
        <w:rPr>
          <w:rFonts w:ascii="Times New Roman" w:hAnsi="Times New Roman"/>
        </w:rPr>
        <w:t>kerja</w:t>
      </w:r>
      <w:proofErr w:type="spellEnd"/>
      <w:r>
        <w:rPr>
          <w:rFonts w:ascii="Times New Roman" w:hAnsi="Times New Roman"/>
        </w:rPr>
        <w:t xml:space="preserve"> </w:t>
      </w:r>
      <w:proofErr w:type="spellStart"/>
      <w:proofErr w:type="gramStart"/>
      <w:r>
        <w:rPr>
          <w:rFonts w:ascii="Times New Roman" w:hAnsi="Times New Roman"/>
        </w:rPr>
        <w:t>sama</w:t>
      </w:r>
      <w:proofErr w:type="spellEnd"/>
      <w:proofErr w:type="gramEnd"/>
      <w:r>
        <w:rPr>
          <w:rFonts w:ascii="Times New Roman" w:hAnsi="Times New Roman"/>
        </w:rPr>
        <w:t xml:space="preserve"> </w:t>
      </w:r>
      <w:proofErr w:type="spellStart"/>
      <w:r>
        <w:rPr>
          <w:rFonts w:ascii="Times New Roman" w:hAnsi="Times New Roman"/>
        </w:rPr>
        <w:t>ekonomi</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negara-negara</w:t>
      </w:r>
      <w:proofErr w:type="spellEnd"/>
      <w:r>
        <w:rPr>
          <w:rFonts w:ascii="Times New Roman" w:hAnsi="Times New Roman"/>
        </w:rPr>
        <w:t xml:space="preserve"> BRICS di </w:t>
      </w:r>
      <w:proofErr w:type="spellStart"/>
      <w:r>
        <w:rPr>
          <w:rFonts w:ascii="Times New Roman" w:hAnsi="Times New Roman"/>
        </w:rPr>
        <w:t>berbagai</w:t>
      </w:r>
      <w:proofErr w:type="spellEnd"/>
      <w:r>
        <w:rPr>
          <w:rFonts w:ascii="Times New Roman" w:hAnsi="Times New Roman"/>
        </w:rPr>
        <w:t xml:space="preserve"> </w:t>
      </w:r>
      <w:proofErr w:type="spellStart"/>
      <w:r>
        <w:rPr>
          <w:rFonts w:ascii="Times New Roman" w:hAnsi="Times New Roman"/>
        </w:rPr>
        <w:t>bidang</w:t>
      </w:r>
      <w:proofErr w:type="spellEnd"/>
      <w:r>
        <w:rPr>
          <w:rFonts w:ascii="Times New Roman" w:hAnsi="Times New Roman"/>
        </w:rPr>
        <w:t xml:space="preserve">, </w:t>
      </w:r>
      <w:proofErr w:type="spellStart"/>
      <w:r>
        <w:rPr>
          <w:rFonts w:ascii="Times New Roman" w:hAnsi="Times New Roman"/>
        </w:rPr>
        <w:t>seperti</w:t>
      </w:r>
      <w:proofErr w:type="spellEnd"/>
      <w:r>
        <w:rPr>
          <w:rFonts w:ascii="Times New Roman" w:hAnsi="Times New Roman"/>
        </w:rPr>
        <w:t xml:space="preserve"> </w:t>
      </w:r>
      <w:proofErr w:type="spellStart"/>
      <w:r>
        <w:rPr>
          <w:rFonts w:ascii="Times New Roman" w:hAnsi="Times New Roman"/>
        </w:rPr>
        <w:t>perdagangan</w:t>
      </w:r>
      <w:proofErr w:type="spellEnd"/>
      <w:r>
        <w:rPr>
          <w:rFonts w:ascii="Times New Roman" w:hAnsi="Times New Roman"/>
        </w:rPr>
        <w:t xml:space="preserve">, </w:t>
      </w:r>
      <w:proofErr w:type="spellStart"/>
      <w:r>
        <w:rPr>
          <w:rFonts w:ascii="Times New Roman" w:hAnsi="Times New Roman"/>
        </w:rPr>
        <w:t>investasi</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infrastruktur</w:t>
      </w:r>
      <w:proofErr w:type="spellEnd"/>
      <w:r>
        <w:rPr>
          <w:rFonts w:ascii="Times New Roman" w:hAnsi="Times New Roman"/>
        </w:rPr>
        <w:t>.</w:t>
      </w:r>
    </w:p>
    <w:p w:rsidR="007352E0" w:rsidRDefault="006B2A6A">
      <w:pPr>
        <w:pStyle w:val="ListParagraph"/>
        <w:numPr>
          <w:ilvl w:val="0"/>
          <w:numId w:val="16"/>
        </w:numPr>
        <w:jc w:val="both"/>
        <w:rPr>
          <w:rFonts w:ascii="Times New Roman" w:hAnsi="Times New Roman"/>
        </w:rPr>
      </w:pPr>
      <w:proofErr w:type="spellStart"/>
      <w:r>
        <w:rPr>
          <w:rFonts w:ascii="Times New Roman" w:hAnsi="Times New Roman"/>
        </w:rPr>
        <w:t>Meluncurkan</w:t>
      </w:r>
      <w:proofErr w:type="spellEnd"/>
      <w:r>
        <w:rPr>
          <w:rFonts w:ascii="Times New Roman" w:hAnsi="Times New Roman"/>
        </w:rPr>
        <w:t xml:space="preserve"> </w:t>
      </w:r>
      <w:proofErr w:type="spellStart"/>
      <w:r>
        <w:rPr>
          <w:rFonts w:ascii="Times New Roman" w:hAnsi="Times New Roman"/>
        </w:rPr>
        <w:t>Kebijakan</w:t>
      </w:r>
      <w:proofErr w:type="spellEnd"/>
      <w:r>
        <w:rPr>
          <w:rFonts w:ascii="Times New Roman" w:hAnsi="Times New Roman"/>
        </w:rPr>
        <w:t xml:space="preserve"> </w:t>
      </w:r>
      <w:proofErr w:type="spellStart"/>
      <w:r>
        <w:rPr>
          <w:rFonts w:ascii="Times New Roman" w:hAnsi="Times New Roman"/>
        </w:rPr>
        <w:t>Moneter</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Fiskal</w:t>
      </w:r>
      <w:proofErr w:type="spellEnd"/>
      <w:r>
        <w:rPr>
          <w:rFonts w:ascii="Times New Roman" w:hAnsi="Times New Roman"/>
        </w:rPr>
        <w:t xml:space="preserve"> yang Prudent: </w:t>
      </w:r>
      <w:proofErr w:type="spellStart"/>
      <w:r>
        <w:rPr>
          <w:rFonts w:ascii="Times New Roman" w:hAnsi="Times New Roman"/>
        </w:rPr>
        <w:t>Menerapkan</w:t>
      </w:r>
      <w:proofErr w:type="spellEnd"/>
      <w:r>
        <w:rPr>
          <w:rFonts w:ascii="Times New Roman" w:hAnsi="Times New Roman"/>
        </w:rPr>
        <w:t xml:space="preserve"> </w:t>
      </w:r>
      <w:proofErr w:type="spellStart"/>
      <w:r>
        <w:rPr>
          <w:rFonts w:ascii="Times New Roman" w:hAnsi="Times New Roman"/>
        </w:rPr>
        <w:t>kebijakan</w:t>
      </w:r>
      <w:proofErr w:type="spellEnd"/>
      <w:r>
        <w:rPr>
          <w:rFonts w:ascii="Times New Roman" w:hAnsi="Times New Roman"/>
        </w:rPr>
        <w:t xml:space="preserve"> </w:t>
      </w:r>
      <w:proofErr w:type="spellStart"/>
      <w:r>
        <w:rPr>
          <w:rFonts w:ascii="Times New Roman" w:hAnsi="Times New Roman"/>
        </w:rPr>
        <w:t>moneter</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fiskal</w:t>
      </w:r>
      <w:proofErr w:type="spellEnd"/>
      <w:r>
        <w:rPr>
          <w:rFonts w:ascii="Times New Roman" w:hAnsi="Times New Roman"/>
        </w:rPr>
        <w:t xml:space="preserve"> yang prudent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menjaga</w:t>
      </w:r>
      <w:proofErr w:type="spellEnd"/>
      <w:r>
        <w:rPr>
          <w:rFonts w:ascii="Times New Roman" w:hAnsi="Times New Roman"/>
        </w:rPr>
        <w:t xml:space="preserve"> </w:t>
      </w:r>
      <w:proofErr w:type="spellStart"/>
      <w:r>
        <w:rPr>
          <w:rFonts w:ascii="Times New Roman" w:hAnsi="Times New Roman"/>
        </w:rPr>
        <w:t>stabilitas</w:t>
      </w:r>
      <w:proofErr w:type="spellEnd"/>
      <w:r>
        <w:rPr>
          <w:rFonts w:ascii="Times New Roman" w:hAnsi="Times New Roman"/>
        </w:rPr>
        <w:t xml:space="preserve"> </w:t>
      </w:r>
      <w:proofErr w:type="spellStart"/>
      <w:r>
        <w:rPr>
          <w:rFonts w:ascii="Times New Roman" w:hAnsi="Times New Roman"/>
        </w:rPr>
        <w:t>makroekonomi</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nilai</w:t>
      </w:r>
      <w:proofErr w:type="spellEnd"/>
      <w:r>
        <w:rPr>
          <w:rFonts w:ascii="Times New Roman" w:hAnsi="Times New Roman"/>
        </w:rPr>
        <w:t xml:space="preserve"> </w:t>
      </w:r>
      <w:proofErr w:type="spellStart"/>
      <w:r>
        <w:rPr>
          <w:rFonts w:ascii="Times New Roman" w:hAnsi="Times New Roman"/>
        </w:rPr>
        <w:t>tukar</w:t>
      </w:r>
      <w:proofErr w:type="spellEnd"/>
      <w:r>
        <w:rPr>
          <w:rFonts w:ascii="Times New Roman" w:hAnsi="Times New Roman"/>
        </w:rPr>
        <w:t xml:space="preserve"> rupiah.</w:t>
      </w:r>
    </w:p>
    <w:p w:rsidR="007352E0" w:rsidRDefault="006B2A6A">
      <w:pPr>
        <w:pStyle w:val="ListParagraph"/>
        <w:numPr>
          <w:ilvl w:val="0"/>
          <w:numId w:val="16"/>
        </w:numPr>
        <w:jc w:val="both"/>
        <w:rPr>
          <w:rFonts w:ascii="Times New Roman" w:hAnsi="Times New Roman"/>
        </w:rPr>
      </w:pPr>
      <w:proofErr w:type="spellStart"/>
      <w:r>
        <w:rPr>
          <w:rFonts w:ascii="Times New Roman" w:hAnsi="Times New Roman"/>
        </w:rPr>
        <w:t>Meningkatkan</w:t>
      </w:r>
      <w:proofErr w:type="spellEnd"/>
      <w:r>
        <w:rPr>
          <w:rFonts w:ascii="Times New Roman" w:hAnsi="Times New Roman"/>
        </w:rPr>
        <w:t xml:space="preserve"> </w:t>
      </w:r>
      <w:proofErr w:type="spellStart"/>
      <w:r>
        <w:rPr>
          <w:rFonts w:ascii="Times New Roman" w:hAnsi="Times New Roman"/>
        </w:rPr>
        <w:t>Daya</w:t>
      </w:r>
      <w:proofErr w:type="spellEnd"/>
      <w:r>
        <w:rPr>
          <w:rFonts w:ascii="Times New Roman" w:hAnsi="Times New Roman"/>
        </w:rPr>
        <w:t xml:space="preserve"> </w:t>
      </w:r>
      <w:proofErr w:type="spellStart"/>
      <w:r>
        <w:rPr>
          <w:rFonts w:ascii="Times New Roman" w:hAnsi="Times New Roman"/>
        </w:rPr>
        <w:t>Saing</w:t>
      </w:r>
      <w:proofErr w:type="spellEnd"/>
      <w:r>
        <w:rPr>
          <w:rFonts w:ascii="Times New Roman" w:hAnsi="Times New Roman"/>
        </w:rPr>
        <w:t xml:space="preserve">: </w:t>
      </w:r>
      <w:proofErr w:type="spellStart"/>
      <w:r>
        <w:rPr>
          <w:rFonts w:ascii="Times New Roman" w:hAnsi="Times New Roman"/>
        </w:rPr>
        <w:t>Meningkatkan</w:t>
      </w:r>
      <w:proofErr w:type="spellEnd"/>
      <w:r>
        <w:rPr>
          <w:rFonts w:ascii="Times New Roman" w:hAnsi="Times New Roman"/>
        </w:rPr>
        <w:t xml:space="preserve"> </w:t>
      </w:r>
      <w:proofErr w:type="spellStart"/>
      <w:r>
        <w:rPr>
          <w:rFonts w:ascii="Times New Roman" w:hAnsi="Times New Roman"/>
        </w:rPr>
        <w:t>daya</w:t>
      </w:r>
      <w:proofErr w:type="spellEnd"/>
      <w:r>
        <w:rPr>
          <w:rFonts w:ascii="Times New Roman" w:hAnsi="Times New Roman"/>
        </w:rPr>
        <w:t xml:space="preserve"> </w:t>
      </w:r>
      <w:proofErr w:type="spellStart"/>
      <w:r>
        <w:rPr>
          <w:rFonts w:ascii="Times New Roman" w:hAnsi="Times New Roman"/>
        </w:rPr>
        <w:t>saing</w:t>
      </w:r>
      <w:proofErr w:type="spellEnd"/>
      <w:r>
        <w:rPr>
          <w:rFonts w:ascii="Times New Roman" w:hAnsi="Times New Roman"/>
        </w:rPr>
        <w:t xml:space="preserve"> </w:t>
      </w:r>
      <w:proofErr w:type="spellStart"/>
      <w:r>
        <w:rPr>
          <w:rFonts w:ascii="Times New Roman" w:hAnsi="Times New Roman"/>
        </w:rPr>
        <w:t>produk</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jasa</w:t>
      </w:r>
      <w:proofErr w:type="spellEnd"/>
      <w:r>
        <w:rPr>
          <w:rFonts w:ascii="Times New Roman" w:hAnsi="Times New Roman"/>
        </w:rPr>
        <w:t xml:space="preserve"> Indonesia di </w:t>
      </w:r>
      <w:proofErr w:type="spellStart"/>
      <w:r>
        <w:rPr>
          <w:rFonts w:ascii="Times New Roman" w:hAnsi="Times New Roman"/>
        </w:rPr>
        <w:t>pasar</w:t>
      </w:r>
      <w:proofErr w:type="spellEnd"/>
      <w:r>
        <w:rPr>
          <w:rFonts w:ascii="Times New Roman" w:hAnsi="Times New Roman"/>
        </w:rPr>
        <w:t xml:space="preserve"> global.</w:t>
      </w:r>
    </w:p>
    <w:p w:rsidR="007352E0" w:rsidRDefault="007352E0">
      <w:pPr>
        <w:jc w:val="both"/>
        <w:rPr>
          <w:b/>
          <w:bCs/>
          <w:sz w:val="22"/>
          <w:szCs w:val="22"/>
        </w:rPr>
      </w:pPr>
    </w:p>
    <w:p w:rsidR="007352E0" w:rsidRDefault="006B2A6A">
      <w:pPr>
        <w:jc w:val="both"/>
        <w:rPr>
          <w:sz w:val="22"/>
          <w:szCs w:val="22"/>
        </w:rPr>
      </w:pPr>
      <w:proofErr w:type="spellStart"/>
      <w:r>
        <w:rPr>
          <w:b/>
          <w:bCs/>
          <w:sz w:val="22"/>
          <w:szCs w:val="22"/>
        </w:rPr>
        <w:t>Rekomendasi</w:t>
      </w:r>
      <w:proofErr w:type="spellEnd"/>
      <w:r>
        <w:rPr>
          <w:b/>
          <w:bCs/>
          <w:sz w:val="22"/>
          <w:szCs w:val="22"/>
        </w:rPr>
        <w:t xml:space="preserve"> </w:t>
      </w:r>
      <w:proofErr w:type="spellStart"/>
      <w:r>
        <w:rPr>
          <w:b/>
          <w:bCs/>
          <w:sz w:val="22"/>
          <w:szCs w:val="22"/>
        </w:rPr>
        <w:t>Penelitian</w:t>
      </w:r>
      <w:proofErr w:type="spellEnd"/>
      <w:r>
        <w:rPr>
          <w:b/>
          <w:bCs/>
          <w:sz w:val="22"/>
          <w:szCs w:val="22"/>
        </w:rPr>
        <w:t xml:space="preserve"> </w:t>
      </w:r>
      <w:proofErr w:type="spellStart"/>
      <w:r>
        <w:rPr>
          <w:b/>
          <w:bCs/>
          <w:sz w:val="22"/>
          <w:szCs w:val="22"/>
        </w:rPr>
        <w:t>Selanjutnya</w:t>
      </w:r>
      <w:proofErr w:type="spellEnd"/>
    </w:p>
    <w:p w:rsidR="007352E0" w:rsidRDefault="006B2A6A">
      <w:pPr>
        <w:jc w:val="both"/>
        <w:rPr>
          <w:sz w:val="22"/>
          <w:szCs w:val="22"/>
        </w:rPr>
      </w:pP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dilanjutkan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topik</w:t>
      </w:r>
      <w:proofErr w:type="spellEnd"/>
      <w:r>
        <w:rPr>
          <w:sz w:val="22"/>
          <w:szCs w:val="22"/>
        </w:rPr>
        <w:t xml:space="preserve"> </w:t>
      </w:r>
      <w:proofErr w:type="spellStart"/>
      <w:r>
        <w:rPr>
          <w:sz w:val="22"/>
          <w:szCs w:val="22"/>
        </w:rPr>
        <w:t>sebagai</w:t>
      </w:r>
      <w:proofErr w:type="spellEnd"/>
      <w:r>
        <w:rPr>
          <w:sz w:val="22"/>
          <w:szCs w:val="22"/>
        </w:rPr>
        <w:t xml:space="preserve"> </w:t>
      </w:r>
      <w:proofErr w:type="spellStart"/>
      <w:r>
        <w:rPr>
          <w:sz w:val="22"/>
          <w:szCs w:val="22"/>
        </w:rPr>
        <w:t>berikut</w:t>
      </w:r>
      <w:proofErr w:type="spellEnd"/>
      <w:r>
        <w:rPr>
          <w:sz w:val="22"/>
          <w:szCs w:val="22"/>
        </w:rPr>
        <w:t>:</w:t>
      </w:r>
    </w:p>
    <w:p w:rsidR="007352E0" w:rsidRDefault="006B2A6A">
      <w:pPr>
        <w:pStyle w:val="ListParagraph"/>
        <w:numPr>
          <w:ilvl w:val="0"/>
          <w:numId w:val="17"/>
        </w:numPr>
        <w:jc w:val="both"/>
        <w:rPr>
          <w:rFonts w:ascii="Times New Roman" w:hAnsi="Times New Roman"/>
        </w:rPr>
      </w:pPr>
      <w:proofErr w:type="spellStart"/>
      <w:r>
        <w:rPr>
          <w:rFonts w:ascii="Times New Roman" w:hAnsi="Times New Roman"/>
        </w:rPr>
        <w:t>Analisis</w:t>
      </w:r>
      <w:proofErr w:type="spellEnd"/>
      <w:r>
        <w:rPr>
          <w:rFonts w:ascii="Times New Roman" w:hAnsi="Times New Roman"/>
        </w:rPr>
        <w:t xml:space="preserve"> </w:t>
      </w:r>
      <w:proofErr w:type="spellStart"/>
      <w:r>
        <w:rPr>
          <w:rFonts w:ascii="Times New Roman" w:hAnsi="Times New Roman"/>
        </w:rPr>
        <w:t>empiris</w:t>
      </w:r>
      <w:proofErr w:type="spellEnd"/>
      <w:r>
        <w:rPr>
          <w:rFonts w:ascii="Times New Roman" w:hAnsi="Times New Roman"/>
        </w:rPr>
        <w:t xml:space="preserve">: </w:t>
      </w:r>
      <w:proofErr w:type="spellStart"/>
      <w:r>
        <w:rPr>
          <w:rFonts w:ascii="Times New Roman" w:hAnsi="Times New Roman"/>
        </w:rPr>
        <w:t>Melakukan</w:t>
      </w:r>
      <w:proofErr w:type="spellEnd"/>
      <w:r>
        <w:rPr>
          <w:rFonts w:ascii="Times New Roman" w:hAnsi="Times New Roman"/>
        </w:rPr>
        <w:t xml:space="preserve"> </w:t>
      </w:r>
      <w:proofErr w:type="spellStart"/>
      <w:r>
        <w:rPr>
          <w:rFonts w:ascii="Times New Roman" w:hAnsi="Times New Roman"/>
        </w:rPr>
        <w:t>penelitian</w:t>
      </w:r>
      <w:proofErr w:type="spellEnd"/>
      <w:r>
        <w:rPr>
          <w:rFonts w:ascii="Times New Roman" w:hAnsi="Times New Roman"/>
        </w:rPr>
        <w:t xml:space="preserve"> </w:t>
      </w:r>
      <w:proofErr w:type="spellStart"/>
      <w:r>
        <w:rPr>
          <w:rFonts w:ascii="Times New Roman" w:hAnsi="Times New Roman"/>
        </w:rPr>
        <w:t>empiris</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mengukur</w:t>
      </w:r>
      <w:proofErr w:type="spellEnd"/>
      <w:r>
        <w:rPr>
          <w:rFonts w:ascii="Times New Roman" w:hAnsi="Times New Roman"/>
        </w:rPr>
        <w:t xml:space="preserve"> </w:t>
      </w:r>
      <w:proofErr w:type="spellStart"/>
      <w:r>
        <w:rPr>
          <w:rFonts w:ascii="Times New Roman" w:hAnsi="Times New Roman"/>
        </w:rPr>
        <w:t>secara</w:t>
      </w:r>
      <w:proofErr w:type="spellEnd"/>
      <w:r>
        <w:rPr>
          <w:rFonts w:ascii="Times New Roman" w:hAnsi="Times New Roman"/>
        </w:rPr>
        <w:t xml:space="preserve"> </w:t>
      </w:r>
      <w:proofErr w:type="spellStart"/>
      <w:r>
        <w:rPr>
          <w:rFonts w:ascii="Times New Roman" w:hAnsi="Times New Roman"/>
        </w:rPr>
        <w:t>tepat</w:t>
      </w:r>
      <w:proofErr w:type="spellEnd"/>
      <w:r>
        <w:rPr>
          <w:rFonts w:ascii="Times New Roman" w:hAnsi="Times New Roman"/>
        </w:rPr>
        <w:t xml:space="preserve"> </w:t>
      </w:r>
      <w:proofErr w:type="spellStart"/>
      <w:r>
        <w:rPr>
          <w:rFonts w:ascii="Times New Roman" w:hAnsi="Times New Roman"/>
        </w:rPr>
        <w:t>dampak</w:t>
      </w:r>
      <w:proofErr w:type="spellEnd"/>
      <w:r>
        <w:rPr>
          <w:rFonts w:ascii="Times New Roman" w:hAnsi="Times New Roman"/>
        </w:rPr>
        <w:t xml:space="preserve"> </w:t>
      </w:r>
      <w:proofErr w:type="spellStart"/>
      <w:r>
        <w:rPr>
          <w:rFonts w:ascii="Times New Roman" w:hAnsi="Times New Roman"/>
        </w:rPr>
        <w:t>mata</w:t>
      </w:r>
      <w:proofErr w:type="spellEnd"/>
      <w:r>
        <w:rPr>
          <w:rFonts w:ascii="Times New Roman" w:hAnsi="Times New Roman"/>
        </w:rPr>
        <w:t xml:space="preserve"> </w:t>
      </w:r>
      <w:proofErr w:type="spellStart"/>
      <w:r>
        <w:rPr>
          <w:rFonts w:ascii="Times New Roman" w:hAnsi="Times New Roman"/>
        </w:rPr>
        <w:t>uang</w:t>
      </w:r>
      <w:proofErr w:type="spellEnd"/>
      <w:r>
        <w:rPr>
          <w:rFonts w:ascii="Times New Roman" w:hAnsi="Times New Roman"/>
        </w:rPr>
        <w:t xml:space="preserve"> BRICS </w:t>
      </w:r>
      <w:proofErr w:type="spellStart"/>
      <w:r>
        <w:rPr>
          <w:rFonts w:ascii="Times New Roman" w:hAnsi="Times New Roman"/>
        </w:rPr>
        <w:t>terhadap</w:t>
      </w:r>
      <w:proofErr w:type="spellEnd"/>
      <w:r>
        <w:rPr>
          <w:rFonts w:ascii="Times New Roman" w:hAnsi="Times New Roman"/>
        </w:rPr>
        <w:t xml:space="preserve"> </w:t>
      </w:r>
      <w:proofErr w:type="spellStart"/>
      <w:r>
        <w:rPr>
          <w:rFonts w:ascii="Times New Roman" w:hAnsi="Times New Roman"/>
        </w:rPr>
        <w:t>nilai</w:t>
      </w:r>
      <w:proofErr w:type="spellEnd"/>
      <w:r>
        <w:rPr>
          <w:rFonts w:ascii="Times New Roman" w:hAnsi="Times New Roman"/>
        </w:rPr>
        <w:t xml:space="preserve"> </w:t>
      </w:r>
      <w:proofErr w:type="spellStart"/>
      <w:r>
        <w:rPr>
          <w:rFonts w:ascii="Times New Roman" w:hAnsi="Times New Roman"/>
        </w:rPr>
        <w:t>tukar</w:t>
      </w:r>
      <w:proofErr w:type="spellEnd"/>
      <w:r>
        <w:rPr>
          <w:rFonts w:ascii="Times New Roman" w:hAnsi="Times New Roman"/>
        </w:rPr>
        <w:t xml:space="preserve"> rupiah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stabilitas</w:t>
      </w:r>
      <w:proofErr w:type="spellEnd"/>
      <w:r>
        <w:rPr>
          <w:rFonts w:ascii="Times New Roman" w:hAnsi="Times New Roman"/>
        </w:rPr>
        <w:t xml:space="preserve"> </w:t>
      </w:r>
      <w:proofErr w:type="spellStart"/>
      <w:r>
        <w:rPr>
          <w:rFonts w:ascii="Times New Roman" w:hAnsi="Times New Roman"/>
        </w:rPr>
        <w:t>makroekonomi</w:t>
      </w:r>
      <w:proofErr w:type="spellEnd"/>
      <w:r>
        <w:rPr>
          <w:rFonts w:ascii="Times New Roman" w:hAnsi="Times New Roman"/>
        </w:rPr>
        <w:t xml:space="preserve"> Indonesia.</w:t>
      </w:r>
    </w:p>
    <w:p w:rsidR="007352E0" w:rsidRDefault="006B2A6A">
      <w:pPr>
        <w:pStyle w:val="ListParagraph"/>
        <w:numPr>
          <w:ilvl w:val="0"/>
          <w:numId w:val="17"/>
        </w:numPr>
        <w:jc w:val="both"/>
        <w:rPr>
          <w:rFonts w:ascii="Times New Roman" w:hAnsi="Times New Roman"/>
        </w:rPr>
      </w:pPr>
      <w:proofErr w:type="spellStart"/>
      <w:r>
        <w:rPr>
          <w:rFonts w:ascii="Times New Roman" w:hAnsi="Times New Roman"/>
        </w:rPr>
        <w:t>Strategi</w:t>
      </w:r>
      <w:proofErr w:type="spellEnd"/>
      <w:r>
        <w:rPr>
          <w:rFonts w:ascii="Times New Roman" w:hAnsi="Times New Roman"/>
        </w:rPr>
        <w:t xml:space="preserve"> </w:t>
      </w:r>
      <w:proofErr w:type="spellStart"/>
      <w:r>
        <w:rPr>
          <w:rFonts w:ascii="Times New Roman" w:hAnsi="Times New Roman"/>
        </w:rPr>
        <w:t>pembangunan</w:t>
      </w:r>
      <w:proofErr w:type="spellEnd"/>
      <w:r>
        <w:rPr>
          <w:rFonts w:ascii="Times New Roman" w:hAnsi="Times New Roman"/>
        </w:rPr>
        <w:t xml:space="preserve">: </w:t>
      </w:r>
      <w:proofErr w:type="spellStart"/>
      <w:r>
        <w:rPr>
          <w:rFonts w:ascii="Times New Roman" w:hAnsi="Times New Roman"/>
        </w:rPr>
        <w:t>Merumuskan</w:t>
      </w:r>
      <w:proofErr w:type="spellEnd"/>
      <w:r>
        <w:rPr>
          <w:rFonts w:ascii="Times New Roman" w:hAnsi="Times New Roman"/>
        </w:rPr>
        <w:t xml:space="preserve"> </w:t>
      </w:r>
      <w:proofErr w:type="spellStart"/>
      <w:r>
        <w:rPr>
          <w:rFonts w:ascii="Times New Roman" w:hAnsi="Times New Roman"/>
        </w:rPr>
        <w:t>strategi</w:t>
      </w:r>
      <w:proofErr w:type="spellEnd"/>
      <w:r>
        <w:rPr>
          <w:rFonts w:ascii="Times New Roman" w:hAnsi="Times New Roman"/>
        </w:rPr>
        <w:t xml:space="preserve"> yang </w:t>
      </w:r>
      <w:proofErr w:type="spellStart"/>
      <w:r>
        <w:rPr>
          <w:rFonts w:ascii="Times New Roman" w:hAnsi="Times New Roman"/>
        </w:rPr>
        <w:t>lebih</w:t>
      </w:r>
      <w:proofErr w:type="spellEnd"/>
      <w:r>
        <w:rPr>
          <w:rFonts w:ascii="Times New Roman" w:hAnsi="Times New Roman"/>
        </w:rPr>
        <w:t xml:space="preserve"> </w:t>
      </w:r>
      <w:proofErr w:type="spellStart"/>
      <w:r>
        <w:rPr>
          <w:rFonts w:ascii="Times New Roman" w:hAnsi="Times New Roman"/>
        </w:rPr>
        <w:t>rinci</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terukur</w:t>
      </w:r>
      <w:proofErr w:type="spellEnd"/>
      <w:r>
        <w:rPr>
          <w:rFonts w:ascii="Times New Roman" w:hAnsi="Times New Roman"/>
        </w:rPr>
        <w:t xml:space="preserve"> </w:t>
      </w:r>
      <w:proofErr w:type="spellStart"/>
      <w:r>
        <w:rPr>
          <w:rFonts w:ascii="Times New Roman" w:hAnsi="Times New Roman"/>
        </w:rPr>
        <w:t>un</w:t>
      </w:r>
      <w:r>
        <w:rPr>
          <w:rFonts w:ascii="Times New Roman" w:hAnsi="Times New Roman"/>
        </w:rPr>
        <w:t>tuk</w:t>
      </w:r>
      <w:proofErr w:type="spellEnd"/>
      <w:r>
        <w:rPr>
          <w:rFonts w:ascii="Times New Roman" w:hAnsi="Times New Roman"/>
        </w:rPr>
        <w:t xml:space="preserve"> </w:t>
      </w:r>
      <w:proofErr w:type="spellStart"/>
      <w:r>
        <w:rPr>
          <w:rFonts w:ascii="Times New Roman" w:hAnsi="Times New Roman"/>
        </w:rPr>
        <w:t>memanfaatkan</w:t>
      </w:r>
      <w:proofErr w:type="spellEnd"/>
      <w:r>
        <w:rPr>
          <w:rFonts w:ascii="Times New Roman" w:hAnsi="Times New Roman"/>
        </w:rPr>
        <w:t xml:space="preserve"> </w:t>
      </w:r>
      <w:proofErr w:type="spellStart"/>
      <w:r>
        <w:rPr>
          <w:rFonts w:ascii="Times New Roman" w:hAnsi="Times New Roman"/>
        </w:rPr>
        <w:t>peluang</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menghadapi</w:t>
      </w:r>
      <w:proofErr w:type="spellEnd"/>
      <w:r>
        <w:rPr>
          <w:rFonts w:ascii="Times New Roman" w:hAnsi="Times New Roman"/>
        </w:rPr>
        <w:t xml:space="preserve"> </w:t>
      </w:r>
      <w:proofErr w:type="spellStart"/>
      <w:r>
        <w:rPr>
          <w:rFonts w:ascii="Times New Roman" w:hAnsi="Times New Roman"/>
        </w:rPr>
        <w:t>tantangan</w:t>
      </w:r>
      <w:proofErr w:type="spellEnd"/>
      <w:r>
        <w:rPr>
          <w:rFonts w:ascii="Times New Roman" w:hAnsi="Times New Roman"/>
        </w:rPr>
        <w:t xml:space="preserve"> </w:t>
      </w:r>
      <w:proofErr w:type="spellStart"/>
      <w:r>
        <w:rPr>
          <w:rFonts w:ascii="Times New Roman" w:hAnsi="Times New Roman"/>
        </w:rPr>
        <w:t>mata</w:t>
      </w:r>
      <w:proofErr w:type="spellEnd"/>
      <w:r>
        <w:rPr>
          <w:rFonts w:ascii="Times New Roman" w:hAnsi="Times New Roman"/>
        </w:rPr>
        <w:t xml:space="preserve"> </w:t>
      </w:r>
      <w:proofErr w:type="spellStart"/>
      <w:r>
        <w:rPr>
          <w:rFonts w:ascii="Times New Roman" w:hAnsi="Times New Roman"/>
        </w:rPr>
        <w:t>uang</w:t>
      </w:r>
      <w:proofErr w:type="spellEnd"/>
      <w:r>
        <w:rPr>
          <w:rFonts w:ascii="Times New Roman" w:hAnsi="Times New Roman"/>
        </w:rPr>
        <w:t xml:space="preserve"> BRICS.</w:t>
      </w:r>
    </w:p>
    <w:p w:rsidR="007352E0" w:rsidRDefault="006B2A6A">
      <w:pPr>
        <w:pStyle w:val="ListParagraph"/>
        <w:numPr>
          <w:ilvl w:val="0"/>
          <w:numId w:val="17"/>
        </w:numPr>
        <w:jc w:val="both"/>
        <w:rPr>
          <w:rFonts w:ascii="Times New Roman" w:hAnsi="Times New Roman"/>
          <w:color w:val="000000"/>
        </w:rPr>
      </w:pPr>
      <w:proofErr w:type="spellStart"/>
      <w:r>
        <w:rPr>
          <w:rFonts w:ascii="Times New Roman" w:hAnsi="Times New Roman"/>
        </w:rPr>
        <w:lastRenderedPageBreak/>
        <w:t>Analisis</w:t>
      </w:r>
      <w:proofErr w:type="spellEnd"/>
      <w:r>
        <w:rPr>
          <w:rFonts w:ascii="Times New Roman" w:hAnsi="Times New Roman"/>
        </w:rPr>
        <w:t xml:space="preserve"> </w:t>
      </w:r>
      <w:proofErr w:type="spellStart"/>
      <w:r>
        <w:rPr>
          <w:rFonts w:ascii="Times New Roman" w:hAnsi="Times New Roman"/>
        </w:rPr>
        <w:t>dampak</w:t>
      </w:r>
      <w:proofErr w:type="spellEnd"/>
      <w:r>
        <w:rPr>
          <w:rFonts w:ascii="Times New Roman" w:hAnsi="Times New Roman"/>
        </w:rPr>
        <w:t xml:space="preserve"> </w:t>
      </w:r>
      <w:proofErr w:type="spellStart"/>
      <w:r>
        <w:rPr>
          <w:rFonts w:ascii="Times New Roman" w:hAnsi="Times New Roman"/>
        </w:rPr>
        <w:t>jangka</w:t>
      </w:r>
      <w:proofErr w:type="spellEnd"/>
      <w:r>
        <w:rPr>
          <w:rFonts w:ascii="Times New Roman" w:hAnsi="Times New Roman"/>
        </w:rPr>
        <w:t xml:space="preserve"> </w:t>
      </w:r>
      <w:proofErr w:type="spellStart"/>
      <w:r>
        <w:rPr>
          <w:rFonts w:ascii="Times New Roman" w:hAnsi="Times New Roman"/>
        </w:rPr>
        <w:t>panjang</w:t>
      </w:r>
      <w:proofErr w:type="spellEnd"/>
      <w:r>
        <w:rPr>
          <w:rFonts w:ascii="Times New Roman" w:hAnsi="Times New Roman"/>
        </w:rPr>
        <w:t xml:space="preserve">: </w:t>
      </w:r>
      <w:proofErr w:type="spellStart"/>
      <w:r>
        <w:rPr>
          <w:rFonts w:ascii="Times New Roman" w:hAnsi="Times New Roman"/>
        </w:rPr>
        <w:t>Menganalisis</w:t>
      </w:r>
      <w:proofErr w:type="spellEnd"/>
      <w:r>
        <w:rPr>
          <w:rFonts w:ascii="Times New Roman" w:hAnsi="Times New Roman"/>
        </w:rPr>
        <w:t xml:space="preserve"> </w:t>
      </w:r>
      <w:proofErr w:type="spellStart"/>
      <w:r>
        <w:rPr>
          <w:rFonts w:ascii="Times New Roman" w:hAnsi="Times New Roman"/>
        </w:rPr>
        <w:t>dampak</w:t>
      </w:r>
      <w:proofErr w:type="spellEnd"/>
      <w:r>
        <w:rPr>
          <w:rFonts w:ascii="Times New Roman" w:hAnsi="Times New Roman"/>
        </w:rPr>
        <w:t xml:space="preserve"> </w:t>
      </w:r>
      <w:proofErr w:type="spellStart"/>
      <w:r>
        <w:rPr>
          <w:rFonts w:ascii="Times New Roman" w:hAnsi="Times New Roman"/>
        </w:rPr>
        <w:t>jangka</w:t>
      </w:r>
      <w:proofErr w:type="spellEnd"/>
      <w:r>
        <w:rPr>
          <w:rFonts w:ascii="Times New Roman" w:hAnsi="Times New Roman"/>
        </w:rPr>
        <w:t xml:space="preserve"> </w:t>
      </w:r>
      <w:proofErr w:type="spellStart"/>
      <w:r>
        <w:rPr>
          <w:rFonts w:ascii="Times New Roman" w:hAnsi="Times New Roman"/>
        </w:rPr>
        <w:t>panjang</w:t>
      </w:r>
      <w:proofErr w:type="spellEnd"/>
      <w:r>
        <w:rPr>
          <w:rFonts w:ascii="Times New Roman" w:hAnsi="Times New Roman"/>
        </w:rPr>
        <w:t xml:space="preserve"> </w:t>
      </w:r>
      <w:proofErr w:type="spellStart"/>
      <w:r>
        <w:rPr>
          <w:rFonts w:ascii="Times New Roman" w:hAnsi="Times New Roman"/>
        </w:rPr>
        <w:t>mata</w:t>
      </w:r>
      <w:proofErr w:type="spellEnd"/>
      <w:r>
        <w:rPr>
          <w:rFonts w:ascii="Times New Roman" w:hAnsi="Times New Roman"/>
        </w:rPr>
        <w:t xml:space="preserve"> </w:t>
      </w:r>
      <w:proofErr w:type="spellStart"/>
      <w:r>
        <w:rPr>
          <w:rFonts w:ascii="Times New Roman" w:hAnsi="Times New Roman"/>
        </w:rPr>
        <w:t>uang</w:t>
      </w:r>
      <w:proofErr w:type="spellEnd"/>
      <w:r>
        <w:rPr>
          <w:rFonts w:ascii="Times New Roman" w:hAnsi="Times New Roman"/>
        </w:rPr>
        <w:t xml:space="preserve"> BRICS </w:t>
      </w:r>
      <w:proofErr w:type="spellStart"/>
      <w:r>
        <w:rPr>
          <w:rFonts w:ascii="Times New Roman" w:hAnsi="Times New Roman"/>
        </w:rPr>
        <w:t>terhadap</w:t>
      </w:r>
      <w:proofErr w:type="spellEnd"/>
      <w:r>
        <w:rPr>
          <w:rFonts w:ascii="Times New Roman" w:hAnsi="Times New Roman"/>
        </w:rPr>
        <w:t xml:space="preserve"> </w:t>
      </w:r>
      <w:proofErr w:type="spellStart"/>
      <w:r>
        <w:rPr>
          <w:rFonts w:ascii="Times New Roman" w:hAnsi="Times New Roman"/>
        </w:rPr>
        <w:t>struktur</w:t>
      </w:r>
      <w:proofErr w:type="spellEnd"/>
      <w:r>
        <w:rPr>
          <w:rFonts w:ascii="Times New Roman" w:hAnsi="Times New Roman"/>
        </w:rPr>
        <w:t xml:space="preserve"> </w:t>
      </w:r>
      <w:proofErr w:type="spellStart"/>
      <w:r>
        <w:rPr>
          <w:rFonts w:ascii="Times New Roman" w:hAnsi="Times New Roman"/>
        </w:rPr>
        <w:t>perdagangan</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keuangan</w:t>
      </w:r>
      <w:proofErr w:type="spellEnd"/>
      <w:r>
        <w:rPr>
          <w:rFonts w:ascii="Times New Roman" w:hAnsi="Times New Roman"/>
        </w:rPr>
        <w:t xml:space="preserve"> global, </w:t>
      </w:r>
      <w:proofErr w:type="spellStart"/>
      <w:r>
        <w:rPr>
          <w:rFonts w:ascii="Times New Roman" w:hAnsi="Times New Roman"/>
        </w:rPr>
        <w:t>serta</w:t>
      </w:r>
      <w:proofErr w:type="spellEnd"/>
      <w:r>
        <w:rPr>
          <w:rFonts w:ascii="Times New Roman" w:hAnsi="Times New Roman"/>
        </w:rPr>
        <w:t xml:space="preserve"> </w:t>
      </w:r>
      <w:proofErr w:type="spellStart"/>
      <w:r>
        <w:rPr>
          <w:rFonts w:ascii="Times New Roman" w:hAnsi="Times New Roman"/>
        </w:rPr>
        <w:t>tata</w:t>
      </w:r>
      <w:proofErr w:type="spellEnd"/>
      <w:r>
        <w:rPr>
          <w:rFonts w:ascii="Times New Roman" w:hAnsi="Times New Roman"/>
        </w:rPr>
        <w:t xml:space="preserve"> </w:t>
      </w:r>
      <w:proofErr w:type="spellStart"/>
      <w:r>
        <w:rPr>
          <w:rFonts w:ascii="Times New Roman" w:hAnsi="Times New Roman"/>
        </w:rPr>
        <w:t>kelola</w:t>
      </w:r>
      <w:proofErr w:type="spellEnd"/>
      <w:r>
        <w:rPr>
          <w:rFonts w:ascii="Times New Roman" w:hAnsi="Times New Roman"/>
        </w:rPr>
        <w:t xml:space="preserve"> </w:t>
      </w:r>
      <w:proofErr w:type="spellStart"/>
      <w:r>
        <w:rPr>
          <w:rFonts w:ascii="Times New Roman" w:hAnsi="Times New Roman"/>
        </w:rPr>
        <w:t>ekonomi</w:t>
      </w:r>
      <w:proofErr w:type="spellEnd"/>
      <w:r>
        <w:rPr>
          <w:rFonts w:ascii="Times New Roman" w:hAnsi="Times New Roman"/>
        </w:rPr>
        <w:t xml:space="preserve"> </w:t>
      </w:r>
      <w:proofErr w:type="spellStart"/>
      <w:r>
        <w:rPr>
          <w:rFonts w:ascii="Times New Roman" w:hAnsi="Times New Roman"/>
        </w:rPr>
        <w:t>internasional</w:t>
      </w:r>
      <w:proofErr w:type="spellEnd"/>
      <w:r>
        <w:rPr>
          <w:rFonts w:ascii="Times New Roman" w:hAnsi="Times New Roman"/>
        </w:rPr>
        <w:t>.</w:t>
      </w:r>
    </w:p>
    <w:p w:rsidR="007352E0" w:rsidRDefault="006B2A6A">
      <w:pPr>
        <w:rPr>
          <w:b/>
          <w:bCs/>
          <w:color w:val="000000" w:themeColor="text1"/>
          <w:sz w:val="22"/>
          <w:szCs w:val="22"/>
        </w:rPr>
      </w:pPr>
      <w:r>
        <w:rPr>
          <w:b/>
          <w:bCs/>
          <w:color w:val="000000" w:themeColor="text1"/>
          <w:sz w:val="22"/>
          <w:szCs w:val="22"/>
        </w:rPr>
        <w:t xml:space="preserve">DAFTAR PUSAKA </w:t>
      </w:r>
    </w:p>
    <w:p w:rsidR="007352E0" w:rsidRDefault="006B2A6A">
      <w:pPr>
        <w:pStyle w:val="NormalWeb"/>
        <w:spacing w:before="0" w:beforeAutospacing="0" w:after="0" w:afterAutospacing="0" w:line="15" w:lineRule="atLeast"/>
        <w:jc w:val="both"/>
        <w:rPr>
          <w:color w:val="000000"/>
          <w:sz w:val="22"/>
          <w:szCs w:val="22"/>
        </w:rPr>
      </w:pPr>
      <w:r>
        <w:rPr>
          <w:color w:val="000000"/>
          <w:sz w:val="22"/>
          <w:szCs w:val="22"/>
        </w:rPr>
        <w:t>  </w:t>
      </w:r>
    </w:p>
    <w:p w:rsidR="007352E0" w:rsidRDefault="006B2A6A">
      <w:pPr>
        <w:pStyle w:val="NormalWeb"/>
        <w:spacing w:before="0" w:beforeAutospacing="0" w:after="0" w:afterAutospacing="0" w:line="15" w:lineRule="atLeast"/>
        <w:jc w:val="both"/>
        <w:rPr>
          <w:color w:val="000000"/>
          <w:sz w:val="22"/>
          <w:szCs w:val="22"/>
        </w:rPr>
      </w:pPr>
      <w:r>
        <w:rPr>
          <w:color w:val="000000"/>
          <w:sz w:val="22"/>
          <w:szCs w:val="22"/>
        </w:rPr>
        <w:t xml:space="preserve">Bank Indonesia. (2023). </w:t>
      </w:r>
      <w:proofErr w:type="spellStart"/>
      <w:r>
        <w:rPr>
          <w:color w:val="000000"/>
          <w:sz w:val="22"/>
          <w:szCs w:val="22"/>
        </w:rPr>
        <w:t>Laporan</w:t>
      </w:r>
      <w:proofErr w:type="spellEnd"/>
      <w:r>
        <w:rPr>
          <w:color w:val="000000"/>
          <w:sz w:val="22"/>
          <w:szCs w:val="22"/>
        </w:rPr>
        <w:t xml:space="preserve"> </w:t>
      </w:r>
      <w:proofErr w:type="spellStart"/>
      <w:r>
        <w:rPr>
          <w:color w:val="000000"/>
          <w:sz w:val="22"/>
          <w:szCs w:val="22"/>
        </w:rPr>
        <w:t>Stabilitas</w:t>
      </w:r>
      <w:proofErr w:type="spellEnd"/>
      <w:r>
        <w:rPr>
          <w:color w:val="000000"/>
          <w:sz w:val="22"/>
          <w:szCs w:val="22"/>
        </w:rPr>
        <w:t xml:space="preserve"> </w:t>
      </w:r>
      <w:proofErr w:type="spellStart"/>
      <w:r>
        <w:rPr>
          <w:color w:val="000000"/>
          <w:sz w:val="22"/>
          <w:szCs w:val="22"/>
        </w:rPr>
        <w:t>Keuangan</w:t>
      </w:r>
      <w:proofErr w:type="spellEnd"/>
      <w:r>
        <w:rPr>
          <w:color w:val="000000"/>
          <w:sz w:val="22"/>
          <w:szCs w:val="22"/>
        </w:rPr>
        <w:t>. Jakarta: Bank Indonesia.</w:t>
      </w:r>
    </w:p>
    <w:p w:rsidR="007352E0" w:rsidRDefault="006B2A6A">
      <w:pPr>
        <w:pStyle w:val="NormalWeb"/>
        <w:spacing w:before="0" w:beforeAutospacing="0" w:after="0" w:afterAutospacing="0" w:line="15" w:lineRule="atLeast"/>
        <w:ind w:left="560" w:hanging="560"/>
        <w:jc w:val="both"/>
        <w:rPr>
          <w:color w:val="000000"/>
          <w:sz w:val="22"/>
          <w:szCs w:val="22"/>
        </w:rPr>
      </w:pPr>
      <w:proofErr w:type="spellStart"/>
      <w:r>
        <w:rPr>
          <w:color w:val="000000"/>
          <w:sz w:val="22"/>
          <w:szCs w:val="22"/>
        </w:rPr>
        <w:t>Kementerian</w:t>
      </w:r>
      <w:proofErr w:type="spellEnd"/>
      <w:r>
        <w:rPr>
          <w:color w:val="000000"/>
          <w:sz w:val="22"/>
          <w:szCs w:val="22"/>
        </w:rPr>
        <w:t xml:space="preserve"> </w:t>
      </w:r>
      <w:proofErr w:type="spellStart"/>
      <w:r>
        <w:rPr>
          <w:color w:val="000000"/>
          <w:sz w:val="22"/>
          <w:szCs w:val="22"/>
        </w:rPr>
        <w:t>Keuangan</w:t>
      </w:r>
      <w:proofErr w:type="spellEnd"/>
      <w:r>
        <w:rPr>
          <w:color w:val="000000"/>
          <w:sz w:val="22"/>
          <w:szCs w:val="22"/>
        </w:rPr>
        <w:t xml:space="preserve"> </w:t>
      </w:r>
      <w:proofErr w:type="spellStart"/>
      <w:r>
        <w:rPr>
          <w:color w:val="000000"/>
          <w:sz w:val="22"/>
          <w:szCs w:val="22"/>
        </w:rPr>
        <w:t>Republik</w:t>
      </w:r>
      <w:proofErr w:type="spellEnd"/>
      <w:r>
        <w:rPr>
          <w:color w:val="000000"/>
          <w:sz w:val="22"/>
          <w:szCs w:val="22"/>
        </w:rPr>
        <w:t xml:space="preserve"> Indonesia. (2023). </w:t>
      </w:r>
      <w:proofErr w:type="spellStart"/>
      <w:r>
        <w:rPr>
          <w:color w:val="000000"/>
          <w:sz w:val="22"/>
          <w:szCs w:val="22"/>
        </w:rPr>
        <w:t>Kerjasama</w:t>
      </w:r>
      <w:proofErr w:type="spellEnd"/>
      <w:r>
        <w:rPr>
          <w:color w:val="000000"/>
          <w:sz w:val="22"/>
          <w:szCs w:val="22"/>
        </w:rPr>
        <w:t xml:space="preserve"> </w:t>
      </w:r>
      <w:proofErr w:type="spellStart"/>
      <w:r>
        <w:rPr>
          <w:color w:val="000000"/>
          <w:sz w:val="22"/>
          <w:szCs w:val="22"/>
        </w:rPr>
        <w:t>Ekonomi</w:t>
      </w:r>
      <w:proofErr w:type="spellEnd"/>
      <w:r>
        <w:rPr>
          <w:color w:val="000000"/>
          <w:sz w:val="22"/>
          <w:szCs w:val="22"/>
        </w:rPr>
        <w:t xml:space="preserve"> Indonesia </w:t>
      </w:r>
      <w:proofErr w:type="spellStart"/>
      <w:r>
        <w:rPr>
          <w:color w:val="000000"/>
          <w:sz w:val="22"/>
          <w:szCs w:val="22"/>
        </w:rPr>
        <w:t>dengan</w:t>
      </w:r>
      <w:proofErr w:type="spellEnd"/>
      <w:r>
        <w:rPr>
          <w:color w:val="000000"/>
          <w:sz w:val="22"/>
          <w:szCs w:val="22"/>
        </w:rPr>
        <w:t xml:space="preserve"> Negara-Negara BRICS. Jakarta: </w:t>
      </w:r>
      <w:proofErr w:type="spellStart"/>
      <w:r>
        <w:rPr>
          <w:color w:val="000000"/>
          <w:sz w:val="22"/>
          <w:szCs w:val="22"/>
        </w:rPr>
        <w:t>Kementerian</w:t>
      </w:r>
      <w:proofErr w:type="spellEnd"/>
      <w:r>
        <w:rPr>
          <w:color w:val="000000"/>
          <w:sz w:val="22"/>
          <w:szCs w:val="22"/>
        </w:rPr>
        <w:t xml:space="preserve"> </w:t>
      </w:r>
      <w:proofErr w:type="spellStart"/>
      <w:r>
        <w:rPr>
          <w:color w:val="000000"/>
          <w:sz w:val="22"/>
          <w:szCs w:val="22"/>
        </w:rPr>
        <w:t>Keuangan</w:t>
      </w:r>
      <w:proofErr w:type="spellEnd"/>
      <w:r>
        <w:rPr>
          <w:color w:val="000000"/>
          <w:sz w:val="22"/>
          <w:szCs w:val="22"/>
        </w:rPr>
        <w:t xml:space="preserve"> RI.</w:t>
      </w:r>
    </w:p>
    <w:p w:rsidR="007352E0" w:rsidRDefault="006B2A6A">
      <w:pPr>
        <w:pStyle w:val="NormalWeb"/>
        <w:spacing w:before="0" w:beforeAutospacing="0" w:after="0" w:afterAutospacing="0" w:line="15" w:lineRule="atLeast"/>
        <w:ind w:left="560" w:hanging="560"/>
        <w:jc w:val="both"/>
        <w:rPr>
          <w:color w:val="000000"/>
          <w:sz w:val="22"/>
          <w:szCs w:val="22"/>
        </w:rPr>
      </w:pPr>
      <w:proofErr w:type="spellStart"/>
      <w:r>
        <w:rPr>
          <w:color w:val="000000"/>
          <w:sz w:val="22"/>
          <w:szCs w:val="22"/>
        </w:rPr>
        <w:t>Nindya</w:t>
      </w:r>
      <w:proofErr w:type="spellEnd"/>
      <w:r>
        <w:rPr>
          <w:color w:val="000000"/>
          <w:sz w:val="22"/>
          <w:szCs w:val="22"/>
        </w:rPr>
        <w:t xml:space="preserve"> Kartika </w:t>
      </w:r>
      <w:proofErr w:type="spellStart"/>
      <w:r>
        <w:rPr>
          <w:color w:val="000000"/>
          <w:sz w:val="22"/>
          <w:szCs w:val="22"/>
        </w:rPr>
        <w:t>Kusmayati</w:t>
      </w:r>
      <w:proofErr w:type="spellEnd"/>
      <w:r>
        <w:rPr>
          <w:color w:val="000000"/>
          <w:sz w:val="22"/>
          <w:szCs w:val="22"/>
        </w:rPr>
        <w:t xml:space="preserve">. (2023). </w:t>
      </w:r>
      <w:proofErr w:type="spellStart"/>
      <w:r>
        <w:rPr>
          <w:color w:val="000000"/>
          <w:sz w:val="22"/>
          <w:szCs w:val="22"/>
        </w:rPr>
        <w:t>Dampak</w:t>
      </w:r>
      <w:proofErr w:type="spellEnd"/>
      <w:r>
        <w:rPr>
          <w:color w:val="000000"/>
          <w:sz w:val="22"/>
          <w:szCs w:val="22"/>
        </w:rPr>
        <w:t xml:space="preserve"> Mata </w:t>
      </w:r>
      <w:proofErr w:type="spellStart"/>
      <w:r>
        <w:rPr>
          <w:color w:val="000000"/>
          <w:sz w:val="22"/>
          <w:szCs w:val="22"/>
        </w:rPr>
        <w:t>Uang</w:t>
      </w:r>
      <w:proofErr w:type="spellEnd"/>
      <w:r>
        <w:rPr>
          <w:color w:val="000000"/>
          <w:sz w:val="22"/>
          <w:szCs w:val="22"/>
        </w:rPr>
        <w:t xml:space="preserve"> </w:t>
      </w:r>
      <w:proofErr w:type="spellStart"/>
      <w:r>
        <w:rPr>
          <w:color w:val="000000"/>
          <w:sz w:val="22"/>
          <w:szCs w:val="22"/>
        </w:rPr>
        <w:t>Baru</w:t>
      </w:r>
      <w:proofErr w:type="spellEnd"/>
      <w:r>
        <w:rPr>
          <w:color w:val="000000"/>
          <w:sz w:val="22"/>
          <w:szCs w:val="22"/>
        </w:rPr>
        <w:t xml:space="preserve"> BRICS </w:t>
      </w:r>
      <w:proofErr w:type="spellStart"/>
      <w:r>
        <w:rPr>
          <w:color w:val="000000"/>
          <w:sz w:val="22"/>
          <w:szCs w:val="22"/>
        </w:rPr>
        <w:t>untuk</w:t>
      </w:r>
      <w:proofErr w:type="spellEnd"/>
      <w:r>
        <w:rPr>
          <w:color w:val="000000"/>
          <w:sz w:val="22"/>
          <w:szCs w:val="22"/>
        </w:rPr>
        <w:t xml:space="preserve"> Indonesia. Surabaya: </w:t>
      </w:r>
      <w:proofErr w:type="spellStart"/>
      <w:r>
        <w:rPr>
          <w:color w:val="000000"/>
          <w:sz w:val="22"/>
          <w:szCs w:val="22"/>
        </w:rPr>
        <w:t>Stie</w:t>
      </w:r>
      <w:proofErr w:type="spellEnd"/>
      <w:r>
        <w:rPr>
          <w:color w:val="000000"/>
          <w:sz w:val="22"/>
          <w:szCs w:val="22"/>
        </w:rPr>
        <w:t xml:space="preserve"> </w:t>
      </w:r>
      <w:proofErr w:type="spellStart"/>
      <w:r>
        <w:rPr>
          <w:color w:val="000000"/>
          <w:sz w:val="22"/>
          <w:szCs w:val="22"/>
        </w:rPr>
        <w:t>Mahardhika</w:t>
      </w:r>
      <w:proofErr w:type="spellEnd"/>
    </w:p>
    <w:p w:rsidR="007352E0" w:rsidRDefault="006B2A6A">
      <w:pPr>
        <w:pStyle w:val="NormalWeb"/>
        <w:spacing w:before="0" w:beforeAutospacing="0" w:after="0" w:afterAutospacing="0" w:line="15" w:lineRule="atLeast"/>
        <w:ind w:left="560" w:hanging="560"/>
        <w:jc w:val="both"/>
        <w:rPr>
          <w:color w:val="000000"/>
          <w:sz w:val="22"/>
          <w:szCs w:val="22"/>
        </w:rPr>
      </w:pPr>
      <w:r>
        <w:rPr>
          <w:color w:val="000000"/>
          <w:sz w:val="22"/>
          <w:szCs w:val="22"/>
        </w:rPr>
        <w:t xml:space="preserve">CNBC Indonesia. (2023, February 14). BRICS </w:t>
      </w:r>
      <w:proofErr w:type="spellStart"/>
      <w:r>
        <w:rPr>
          <w:color w:val="000000"/>
          <w:sz w:val="22"/>
          <w:szCs w:val="22"/>
        </w:rPr>
        <w:t>Siap</w:t>
      </w:r>
      <w:proofErr w:type="spellEnd"/>
      <w:r>
        <w:rPr>
          <w:color w:val="000000"/>
          <w:sz w:val="22"/>
          <w:szCs w:val="22"/>
        </w:rPr>
        <w:t xml:space="preserve"> </w:t>
      </w:r>
      <w:proofErr w:type="spellStart"/>
      <w:r>
        <w:rPr>
          <w:color w:val="000000"/>
          <w:sz w:val="22"/>
          <w:szCs w:val="22"/>
        </w:rPr>
        <w:t>Luncurkan</w:t>
      </w:r>
      <w:proofErr w:type="spellEnd"/>
      <w:r>
        <w:rPr>
          <w:color w:val="000000"/>
          <w:sz w:val="22"/>
          <w:szCs w:val="22"/>
        </w:rPr>
        <w:t xml:space="preserve"> Mata </w:t>
      </w:r>
      <w:proofErr w:type="spellStart"/>
      <w:r>
        <w:rPr>
          <w:color w:val="000000"/>
          <w:sz w:val="22"/>
          <w:szCs w:val="22"/>
        </w:rPr>
        <w:t>Uang</w:t>
      </w:r>
      <w:proofErr w:type="spellEnd"/>
      <w:r>
        <w:rPr>
          <w:color w:val="000000"/>
          <w:sz w:val="22"/>
          <w:szCs w:val="22"/>
        </w:rPr>
        <w:t xml:space="preserve"> </w:t>
      </w:r>
      <w:proofErr w:type="spellStart"/>
      <w:r>
        <w:rPr>
          <w:color w:val="000000"/>
          <w:sz w:val="22"/>
          <w:szCs w:val="22"/>
        </w:rPr>
        <w:t>Baru</w:t>
      </w:r>
      <w:proofErr w:type="spellEnd"/>
      <w:r>
        <w:rPr>
          <w:color w:val="000000"/>
          <w:sz w:val="22"/>
          <w:szCs w:val="22"/>
        </w:rPr>
        <w:t xml:space="preserve">, </w:t>
      </w:r>
      <w:proofErr w:type="spellStart"/>
      <w:r>
        <w:rPr>
          <w:color w:val="000000"/>
          <w:sz w:val="22"/>
          <w:szCs w:val="22"/>
        </w:rPr>
        <w:t>Ini</w:t>
      </w:r>
      <w:proofErr w:type="spellEnd"/>
      <w:r>
        <w:rPr>
          <w:color w:val="000000"/>
          <w:sz w:val="22"/>
          <w:szCs w:val="22"/>
        </w:rPr>
        <w:t xml:space="preserve"> </w:t>
      </w:r>
      <w:proofErr w:type="spellStart"/>
      <w:r>
        <w:rPr>
          <w:color w:val="000000"/>
          <w:sz w:val="22"/>
          <w:szCs w:val="22"/>
        </w:rPr>
        <w:t>Dampaknya</w:t>
      </w:r>
      <w:proofErr w:type="spellEnd"/>
      <w:r>
        <w:rPr>
          <w:color w:val="000000"/>
          <w:sz w:val="22"/>
          <w:szCs w:val="22"/>
        </w:rPr>
        <w:t xml:space="preserve"> </w:t>
      </w:r>
      <w:proofErr w:type="spellStart"/>
      <w:r>
        <w:rPr>
          <w:color w:val="000000"/>
          <w:sz w:val="22"/>
          <w:szCs w:val="22"/>
        </w:rPr>
        <w:t>ke</w:t>
      </w:r>
      <w:proofErr w:type="spellEnd"/>
      <w:r>
        <w:rPr>
          <w:color w:val="000000"/>
          <w:sz w:val="22"/>
          <w:szCs w:val="22"/>
        </w:rPr>
        <w:t xml:space="preserve"> Indonesia. Retrieved from http://repository.unika.ac.id/13294/5/12.60.0248%20Christina%20Thive</w:t>
      </w:r>
      <w:r>
        <w:rPr>
          <w:color w:val="000000"/>
          <w:sz w:val="22"/>
          <w:szCs w:val="22"/>
        </w:rPr>
        <w:t>ny%20Putri</w:t>
      </w:r>
    </w:p>
    <w:p w:rsidR="007352E0" w:rsidRDefault="006B2A6A">
      <w:pPr>
        <w:pStyle w:val="NormalWeb"/>
        <w:spacing w:before="0" w:beforeAutospacing="0" w:after="0" w:afterAutospacing="0" w:line="15" w:lineRule="atLeast"/>
        <w:ind w:left="560" w:hanging="560"/>
        <w:jc w:val="both"/>
        <w:rPr>
          <w:color w:val="000000"/>
          <w:sz w:val="22"/>
          <w:szCs w:val="22"/>
        </w:rPr>
      </w:pPr>
      <w:r>
        <w:rPr>
          <w:color w:val="000000"/>
          <w:sz w:val="22"/>
          <w:szCs w:val="22"/>
        </w:rPr>
        <w:t xml:space="preserve">Katadata.co.id. (2023, March 8). </w:t>
      </w:r>
      <w:proofErr w:type="spellStart"/>
      <w:r>
        <w:rPr>
          <w:color w:val="000000"/>
          <w:sz w:val="22"/>
          <w:szCs w:val="22"/>
        </w:rPr>
        <w:t>Peluang</w:t>
      </w:r>
      <w:proofErr w:type="spellEnd"/>
      <w:r>
        <w:rPr>
          <w:color w:val="000000"/>
          <w:sz w:val="22"/>
          <w:szCs w:val="22"/>
        </w:rPr>
        <w:t xml:space="preserve"> </w:t>
      </w:r>
      <w:proofErr w:type="spellStart"/>
      <w:r>
        <w:rPr>
          <w:color w:val="000000"/>
          <w:sz w:val="22"/>
          <w:szCs w:val="22"/>
        </w:rPr>
        <w:t>dan</w:t>
      </w:r>
      <w:proofErr w:type="spellEnd"/>
      <w:r>
        <w:rPr>
          <w:color w:val="000000"/>
          <w:sz w:val="22"/>
          <w:szCs w:val="22"/>
        </w:rPr>
        <w:t xml:space="preserve"> </w:t>
      </w:r>
      <w:proofErr w:type="spellStart"/>
      <w:r>
        <w:rPr>
          <w:color w:val="000000"/>
          <w:sz w:val="22"/>
          <w:szCs w:val="22"/>
        </w:rPr>
        <w:t>Tantangan</w:t>
      </w:r>
      <w:proofErr w:type="spellEnd"/>
      <w:r>
        <w:rPr>
          <w:color w:val="000000"/>
          <w:sz w:val="22"/>
          <w:szCs w:val="22"/>
        </w:rPr>
        <w:t xml:space="preserve"> Mata </w:t>
      </w:r>
      <w:proofErr w:type="spellStart"/>
      <w:r>
        <w:rPr>
          <w:color w:val="000000"/>
          <w:sz w:val="22"/>
          <w:szCs w:val="22"/>
        </w:rPr>
        <w:t>Uang</w:t>
      </w:r>
      <w:proofErr w:type="spellEnd"/>
      <w:r>
        <w:rPr>
          <w:color w:val="000000"/>
          <w:sz w:val="22"/>
          <w:szCs w:val="22"/>
        </w:rPr>
        <w:t xml:space="preserve"> </w:t>
      </w:r>
      <w:proofErr w:type="spellStart"/>
      <w:r>
        <w:rPr>
          <w:color w:val="000000"/>
          <w:sz w:val="22"/>
          <w:szCs w:val="22"/>
        </w:rPr>
        <w:t>Baru</w:t>
      </w:r>
      <w:proofErr w:type="spellEnd"/>
      <w:r>
        <w:rPr>
          <w:color w:val="000000"/>
          <w:sz w:val="22"/>
          <w:szCs w:val="22"/>
        </w:rPr>
        <w:t xml:space="preserve"> BRICS </w:t>
      </w:r>
      <w:proofErr w:type="spellStart"/>
      <w:r>
        <w:rPr>
          <w:color w:val="000000"/>
          <w:sz w:val="22"/>
          <w:szCs w:val="22"/>
        </w:rPr>
        <w:t>untuk</w:t>
      </w:r>
      <w:proofErr w:type="spellEnd"/>
      <w:r>
        <w:rPr>
          <w:color w:val="000000"/>
          <w:sz w:val="22"/>
          <w:szCs w:val="22"/>
        </w:rPr>
        <w:t xml:space="preserve"> Indonesia. Retrieved from http://repository.unika.ac.id/13294/5/12.60.0248%20Christina%20Thiveny%20Putria</w:t>
      </w:r>
    </w:p>
    <w:p w:rsidR="007352E0" w:rsidRDefault="006B2A6A">
      <w:pPr>
        <w:pStyle w:val="NormalWeb"/>
        <w:spacing w:before="0" w:beforeAutospacing="0" w:after="0" w:afterAutospacing="0" w:line="15" w:lineRule="atLeast"/>
        <w:ind w:left="560" w:hanging="560"/>
        <w:jc w:val="both"/>
        <w:rPr>
          <w:color w:val="000000"/>
          <w:sz w:val="20"/>
          <w:szCs w:val="20"/>
        </w:rPr>
      </w:pPr>
      <w:r>
        <w:rPr>
          <w:color w:val="000000"/>
          <w:sz w:val="22"/>
          <w:szCs w:val="22"/>
        </w:rPr>
        <w:t>The Jakarta Post. (2023, January 25). BRICS New Currency:</w:t>
      </w:r>
      <w:r>
        <w:rPr>
          <w:color w:val="000000"/>
          <w:sz w:val="22"/>
          <w:szCs w:val="22"/>
        </w:rPr>
        <w:t xml:space="preserve"> Opportunities and Challenges for Indonesia. Retrieved from http://repository.unika.ac.id/13294/5/12.60.0248%20Christina%20Thiveny%20Putria</w:t>
      </w:r>
      <w:r>
        <w:rPr>
          <w:b/>
          <w:bCs/>
          <w:color w:val="000000"/>
          <w:sz w:val="22"/>
          <w:szCs w:val="22"/>
        </w:rPr>
        <w:t xml:space="preserve"> </w:t>
      </w:r>
    </w:p>
    <w:p w:rsidR="007352E0" w:rsidRDefault="006B2A6A">
      <w:pPr>
        <w:pStyle w:val="NormalWeb"/>
        <w:spacing w:before="0" w:beforeAutospacing="0" w:after="0" w:afterAutospacing="0" w:line="15" w:lineRule="atLeast"/>
        <w:jc w:val="both"/>
        <w:rPr>
          <w:color w:val="000000"/>
          <w:sz w:val="22"/>
          <w:szCs w:val="22"/>
        </w:rPr>
      </w:pPr>
      <w:r>
        <w:rPr>
          <w:color w:val="000000"/>
          <w:sz w:val="22"/>
          <w:szCs w:val="22"/>
        </w:rPr>
        <w:t>World Trade Organization. (2023). World Trade Report 2023: Trading in a Multipolar World.</w:t>
      </w:r>
    </w:p>
    <w:p w:rsidR="007352E0" w:rsidRDefault="006B2A6A">
      <w:pPr>
        <w:pStyle w:val="NormalWeb"/>
        <w:spacing w:before="0" w:beforeAutospacing="0" w:after="0" w:afterAutospacing="0" w:line="15" w:lineRule="atLeast"/>
        <w:ind w:left="560" w:hanging="560"/>
        <w:jc w:val="both"/>
        <w:rPr>
          <w:color w:val="000000"/>
          <w:sz w:val="22"/>
          <w:szCs w:val="22"/>
        </w:rPr>
      </w:pPr>
      <w:r>
        <w:rPr>
          <w:color w:val="000000"/>
          <w:sz w:val="22"/>
          <w:szCs w:val="22"/>
        </w:rPr>
        <w:t>The BRICS Post. (2022). B</w:t>
      </w:r>
      <w:r>
        <w:rPr>
          <w:color w:val="000000"/>
          <w:sz w:val="22"/>
          <w:szCs w:val="22"/>
        </w:rPr>
        <w:t>RICS Nations to Launch New Cryptocurrency. Retrieved from https://thebricspost.com/brics-nations-to-launch-new-cryptocurrency/.</w:t>
      </w:r>
    </w:p>
    <w:p w:rsidR="007352E0" w:rsidRDefault="006B2A6A">
      <w:pPr>
        <w:pStyle w:val="NormalWeb"/>
        <w:spacing w:before="0" w:beforeAutospacing="0" w:after="0" w:afterAutospacing="0" w:line="15" w:lineRule="atLeast"/>
        <w:ind w:left="560" w:hanging="560"/>
        <w:jc w:val="both"/>
        <w:rPr>
          <w:color w:val="000000"/>
          <w:sz w:val="22"/>
          <w:szCs w:val="22"/>
        </w:rPr>
      </w:pPr>
      <w:r>
        <w:rPr>
          <w:color w:val="000000"/>
          <w:sz w:val="22"/>
          <w:szCs w:val="22"/>
        </w:rPr>
        <w:t>International Monetary Fund. (2023). Global Financial Stability Report: Navigating a Multipolar World.</w:t>
      </w:r>
    </w:p>
    <w:p w:rsidR="007352E0" w:rsidRDefault="006B2A6A">
      <w:pPr>
        <w:pStyle w:val="NormalWeb"/>
        <w:spacing w:before="0" w:beforeAutospacing="0" w:after="0" w:afterAutospacing="0" w:line="15" w:lineRule="atLeast"/>
        <w:ind w:left="560" w:hanging="560"/>
        <w:jc w:val="both"/>
        <w:rPr>
          <w:color w:val="000000"/>
          <w:sz w:val="22"/>
          <w:szCs w:val="22"/>
        </w:rPr>
      </w:pPr>
      <w:r>
        <w:rPr>
          <w:color w:val="000000"/>
          <w:sz w:val="22"/>
          <w:szCs w:val="22"/>
        </w:rPr>
        <w:t>United Nations Conference</w:t>
      </w:r>
      <w:r>
        <w:rPr>
          <w:color w:val="000000"/>
          <w:sz w:val="22"/>
          <w:szCs w:val="22"/>
        </w:rPr>
        <w:t xml:space="preserve"> on Trade and Development. (2022). Trade and Development Report 2022: </w:t>
      </w:r>
      <w:proofErr w:type="spellStart"/>
      <w:r>
        <w:rPr>
          <w:color w:val="000000"/>
          <w:sz w:val="22"/>
          <w:szCs w:val="22"/>
        </w:rPr>
        <w:t>Multipolarity</w:t>
      </w:r>
      <w:proofErr w:type="spellEnd"/>
      <w:r>
        <w:rPr>
          <w:color w:val="000000"/>
          <w:sz w:val="22"/>
          <w:szCs w:val="22"/>
        </w:rPr>
        <w:t xml:space="preserve"> and Development.</w:t>
      </w:r>
    </w:p>
    <w:p w:rsidR="007352E0" w:rsidRDefault="006B2A6A">
      <w:pPr>
        <w:pStyle w:val="NormalWeb"/>
        <w:spacing w:before="0" w:beforeAutospacing="0" w:after="0" w:afterAutospacing="0" w:line="15" w:lineRule="atLeast"/>
        <w:ind w:left="560" w:hanging="560"/>
        <w:jc w:val="both"/>
        <w:rPr>
          <w:color w:val="000000"/>
          <w:sz w:val="22"/>
          <w:szCs w:val="22"/>
        </w:rPr>
      </w:pPr>
      <w:proofErr w:type="spellStart"/>
      <w:r>
        <w:rPr>
          <w:color w:val="000000"/>
          <w:sz w:val="22"/>
          <w:szCs w:val="22"/>
        </w:rPr>
        <w:t>Bordo</w:t>
      </w:r>
      <w:proofErr w:type="spellEnd"/>
      <w:r>
        <w:rPr>
          <w:color w:val="000000"/>
          <w:sz w:val="22"/>
          <w:szCs w:val="22"/>
        </w:rPr>
        <w:t xml:space="preserve">, M. D., &amp; </w:t>
      </w:r>
      <w:proofErr w:type="spellStart"/>
      <w:r>
        <w:rPr>
          <w:color w:val="000000"/>
          <w:sz w:val="22"/>
          <w:szCs w:val="22"/>
        </w:rPr>
        <w:t>Eichengreen</w:t>
      </w:r>
      <w:proofErr w:type="spellEnd"/>
      <w:r>
        <w:rPr>
          <w:color w:val="000000"/>
          <w:sz w:val="22"/>
          <w:szCs w:val="22"/>
        </w:rPr>
        <w:t>, B. (2019). The rise and fall of international money. Princeton University Press</w:t>
      </w:r>
    </w:p>
    <w:p w:rsidR="007352E0" w:rsidRDefault="006B2A6A">
      <w:pPr>
        <w:pStyle w:val="NormalWeb"/>
        <w:spacing w:before="0" w:beforeAutospacing="0" w:after="0" w:afterAutospacing="0" w:line="15" w:lineRule="atLeast"/>
        <w:ind w:left="560" w:hanging="560"/>
        <w:jc w:val="both"/>
        <w:rPr>
          <w:color w:val="000000"/>
          <w:sz w:val="22"/>
          <w:szCs w:val="22"/>
        </w:rPr>
      </w:pPr>
      <w:r>
        <w:rPr>
          <w:color w:val="000000"/>
          <w:sz w:val="22"/>
          <w:szCs w:val="22"/>
        </w:rPr>
        <w:t xml:space="preserve">Obstfeld, M., &amp; </w:t>
      </w:r>
      <w:proofErr w:type="spellStart"/>
      <w:r>
        <w:rPr>
          <w:color w:val="000000"/>
          <w:sz w:val="22"/>
          <w:szCs w:val="22"/>
        </w:rPr>
        <w:t>Rogoff</w:t>
      </w:r>
      <w:proofErr w:type="spellEnd"/>
      <w:r>
        <w:rPr>
          <w:color w:val="000000"/>
          <w:sz w:val="22"/>
          <w:szCs w:val="22"/>
        </w:rPr>
        <w:t>, K. S. (2019). Foundati</w:t>
      </w:r>
      <w:r>
        <w:rPr>
          <w:color w:val="000000"/>
          <w:sz w:val="22"/>
          <w:szCs w:val="22"/>
        </w:rPr>
        <w:t>ons of international macroeconomics. MIT Press.</w:t>
      </w:r>
    </w:p>
    <w:p w:rsidR="007352E0" w:rsidRDefault="006B2A6A">
      <w:pPr>
        <w:pStyle w:val="NormalWeb"/>
        <w:spacing w:before="0" w:beforeAutospacing="0" w:after="0" w:afterAutospacing="0" w:line="15" w:lineRule="atLeast"/>
        <w:ind w:left="560" w:hanging="560"/>
        <w:jc w:val="both"/>
        <w:rPr>
          <w:color w:val="000000"/>
          <w:sz w:val="22"/>
          <w:szCs w:val="22"/>
        </w:rPr>
      </w:pPr>
      <w:proofErr w:type="spellStart"/>
      <w:r>
        <w:rPr>
          <w:color w:val="000000"/>
          <w:sz w:val="22"/>
          <w:szCs w:val="22"/>
        </w:rPr>
        <w:t>Aizenman</w:t>
      </w:r>
      <w:proofErr w:type="spellEnd"/>
      <w:r>
        <w:rPr>
          <w:color w:val="000000"/>
          <w:sz w:val="22"/>
          <w:szCs w:val="22"/>
        </w:rPr>
        <w:t>, J., &amp; Gagnon, J. E. (2019). The future of the dollar as the world's reserve currency. Journal of International Money and Finance, 94, 107-123.</w:t>
      </w:r>
    </w:p>
    <w:p w:rsidR="007352E0" w:rsidRDefault="006B2A6A">
      <w:pPr>
        <w:pStyle w:val="NormalWeb"/>
        <w:spacing w:before="0" w:beforeAutospacing="0" w:after="0" w:afterAutospacing="0" w:line="15" w:lineRule="atLeast"/>
        <w:ind w:left="560" w:hanging="560"/>
        <w:jc w:val="both"/>
        <w:rPr>
          <w:color w:val="000000"/>
          <w:sz w:val="22"/>
          <w:szCs w:val="22"/>
        </w:rPr>
      </w:pPr>
      <w:r>
        <w:rPr>
          <w:color w:val="000000"/>
          <w:sz w:val="22"/>
          <w:szCs w:val="22"/>
        </w:rPr>
        <w:t>Chen, Y., &amp; Zhang, Y. (2019). The impact of digital tra</w:t>
      </w:r>
      <w:r>
        <w:rPr>
          <w:color w:val="000000"/>
          <w:sz w:val="22"/>
          <w:szCs w:val="22"/>
        </w:rPr>
        <w:t>nsformation on firm performance: A theoretical framework and empirical evidence. Journal of Management Information Systems, 36(2), 403-432</w:t>
      </w:r>
    </w:p>
    <w:p w:rsidR="007352E0" w:rsidRDefault="007352E0">
      <w:pPr>
        <w:pStyle w:val="NormalWeb"/>
        <w:spacing w:before="0" w:beforeAutospacing="0" w:after="0" w:afterAutospacing="0" w:line="15" w:lineRule="atLeast"/>
        <w:ind w:left="560" w:hanging="560"/>
        <w:jc w:val="both"/>
        <w:rPr>
          <w:color w:val="000000"/>
          <w:sz w:val="22"/>
          <w:szCs w:val="22"/>
        </w:rPr>
      </w:pPr>
    </w:p>
    <w:p w:rsidR="007352E0" w:rsidRDefault="007352E0">
      <w:pPr>
        <w:autoSpaceDE w:val="0"/>
        <w:autoSpaceDN w:val="0"/>
        <w:adjustRightInd w:val="0"/>
        <w:ind w:left="425"/>
        <w:jc w:val="both"/>
        <w:rPr>
          <w:i/>
          <w:iCs/>
          <w:sz w:val="22"/>
          <w:szCs w:val="22"/>
          <w:u w:val="single"/>
          <w:lang w:val="id-ID"/>
        </w:rPr>
      </w:pPr>
    </w:p>
    <w:sectPr w:rsidR="007352E0">
      <w:headerReference w:type="default" r:id="rId8"/>
      <w:footerReference w:type="default" r:id="rId9"/>
      <w:type w:val="continuous"/>
      <w:pgSz w:w="11907" w:h="16840"/>
      <w:pgMar w:top="1440" w:right="1440" w:bottom="1440"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A6A" w:rsidRDefault="006B2A6A">
      <w:r>
        <w:separator/>
      </w:r>
    </w:p>
  </w:endnote>
  <w:endnote w:type="continuationSeparator" w:id="0">
    <w:p w:rsidR="006B2A6A" w:rsidRDefault="006B2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Segoe Print"/>
    <w:charset w:val="B2"/>
    <w:family w:val="roman"/>
    <w:pitch w:val="default"/>
    <w:sig w:usb0="00000000" w:usb1="00000000" w:usb2="00000008" w:usb3="00000000" w:csb0="00000041" w:csb1="00000000"/>
  </w:font>
  <w:font w:name="BatangChe">
    <w:altName w:val="Malgun Gothic"/>
    <w:charset w:val="81"/>
    <w:family w:val="modern"/>
    <w:pitch w:val="default"/>
    <w:sig w:usb0="00000000" w:usb1="00000000" w:usb2="00000030" w:usb3="00000000" w:csb0="0008009F" w:csb1="00000000"/>
  </w:font>
  <w:font w:name="Palatino">
    <w:altName w:val="Book Antiqua"/>
    <w:charset w:val="00"/>
    <w:family w:val="roman"/>
    <w:pitch w:val="default"/>
    <w:sig w:usb0="00000000" w:usb1="00000000" w:usb2="00000000" w:usb3="00000000" w:csb0="00000093" w:csb1="00000000"/>
  </w:font>
  <w:font w:name="MS Mincho">
    <w:altName w:val="ＭＳ 明朝"/>
    <w:panose1 w:val="02020609040205080304"/>
    <w:charset w:val="80"/>
    <w:family w:val="modern"/>
    <w:pitch w:val="default"/>
    <w:sig w:usb0="00000000" w:usb1="00000000" w:usb2="08000012" w:usb3="00000000" w:csb0="0002009F" w:csb1="00000000"/>
  </w:font>
  <w:font w:name="Angsana New">
    <w:altName w:val="Leelawadee UI"/>
    <w:panose1 w:val="02020603050405020304"/>
    <w:charset w:val="DE"/>
    <w:family w:val="roman"/>
    <w:pitch w:val="default"/>
    <w:sig w:usb0="00000000" w:usb1="00000000" w:usb2="00000000" w:usb3="00000000" w:csb0="00010001" w:csb1="00000000"/>
  </w:font>
  <w:font w:name="Batang">
    <w:altName w:val="바탕"/>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2E0" w:rsidRDefault="006B2A6A">
    <w:pPr>
      <w:pStyle w:val="Footer"/>
      <w:pBdr>
        <w:top w:val="single" w:sz="4" w:space="1" w:color="auto"/>
      </w:pBdr>
      <w:tabs>
        <w:tab w:val="clear" w:pos="4320"/>
        <w:tab w:val="clear" w:pos="8640"/>
        <w:tab w:val="left" w:pos="210"/>
      </w:tabs>
      <w:spacing w:before="240"/>
      <w:rPr>
        <w:sz w:val="22"/>
        <w:szCs w:val="22"/>
      </w:rPr>
    </w:pPr>
    <w:proofErr w:type="spellStart"/>
    <w:r>
      <w:rPr>
        <w:sz w:val="22"/>
        <w:szCs w:val="22"/>
      </w:rPr>
      <w:t>Sekolah</w:t>
    </w:r>
    <w:proofErr w:type="spellEnd"/>
    <w:r>
      <w:rPr>
        <w:sz w:val="22"/>
        <w:szCs w:val="22"/>
      </w:rPr>
      <w:t xml:space="preserve"> Tinggi </w:t>
    </w:r>
    <w:proofErr w:type="spellStart"/>
    <w:r>
      <w:rPr>
        <w:sz w:val="22"/>
        <w:szCs w:val="22"/>
      </w:rPr>
      <w:t>Ilmu</w:t>
    </w:r>
    <w:proofErr w:type="spellEnd"/>
    <w:r>
      <w:rPr>
        <w:sz w:val="22"/>
        <w:szCs w:val="22"/>
      </w:rPr>
      <w:t xml:space="preserve"> </w:t>
    </w:r>
    <w:proofErr w:type="spellStart"/>
    <w:r>
      <w:rPr>
        <w:sz w:val="22"/>
        <w:szCs w:val="22"/>
      </w:rPr>
      <w:t>Ekonomi</w:t>
    </w:r>
    <w:proofErr w:type="spellEnd"/>
    <w:r>
      <w:rPr>
        <w:sz w:val="22"/>
        <w:szCs w:val="22"/>
      </w:rPr>
      <w:t xml:space="preserve"> </w:t>
    </w:r>
    <w:proofErr w:type="spellStart"/>
    <w:r>
      <w:rPr>
        <w:sz w:val="22"/>
        <w:szCs w:val="22"/>
      </w:rPr>
      <w:t>Stie</w:t>
    </w:r>
    <w:proofErr w:type="spellEnd"/>
    <w:r>
      <w:rPr>
        <w:sz w:val="22"/>
        <w:szCs w:val="22"/>
      </w:rPr>
      <w:t xml:space="preserve"> </w:t>
    </w:r>
    <w:proofErr w:type="spellStart"/>
    <w:r>
      <w:rPr>
        <w:sz w:val="22"/>
        <w:szCs w:val="22"/>
      </w:rPr>
      <w:t>Mahardhika</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fldChar w:fldCharType="begin"/>
    </w:r>
    <w:r>
      <w:rPr>
        <w:sz w:val="22"/>
        <w:szCs w:val="22"/>
      </w:rPr>
      <w:instrText xml:space="preserve"> PAGE   \* MERGEFORMAT </w:instrText>
    </w:r>
    <w:r>
      <w:rPr>
        <w:sz w:val="22"/>
        <w:szCs w:val="22"/>
      </w:rPr>
      <w:fldChar w:fldCharType="separate"/>
    </w:r>
    <w:r w:rsidR="002803A6">
      <w:rPr>
        <w:noProof/>
        <w:sz w:val="22"/>
        <w:szCs w:val="22"/>
      </w:rPr>
      <w:t>7</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A6A" w:rsidRDefault="006B2A6A">
      <w:r>
        <w:separator/>
      </w:r>
    </w:p>
  </w:footnote>
  <w:footnote w:type="continuationSeparator" w:id="0">
    <w:p w:rsidR="006B2A6A" w:rsidRDefault="006B2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9E2" w:rsidRPr="00F44C57" w:rsidRDefault="003119E2" w:rsidP="003119E2">
    <w:pPr>
      <w:pBdr>
        <w:bottom w:val="single" w:sz="4" w:space="1" w:color="auto"/>
      </w:pBdr>
      <w:tabs>
        <w:tab w:val="center" w:pos="4320"/>
        <w:tab w:val="right" w:pos="8766"/>
      </w:tabs>
      <w:jc w:val="both"/>
      <w:rPr>
        <w:b/>
      </w:rPr>
    </w:pPr>
    <w:r w:rsidRPr="00F44C57">
      <w:rPr>
        <w:rFonts w:ascii="Franklin Gothic Heavy" w:hAnsi="Franklin Gothic Heavy"/>
        <w:lang w:val="id-ID"/>
      </w:rPr>
      <w:t>Social Sciences Journal (SSJ</w:t>
    </w:r>
    <w:r w:rsidRPr="00F44C57">
      <w:rPr>
        <w:rFonts w:ascii="Franklin Gothic Heavy" w:hAnsi="Franklin Gothic Heavy"/>
      </w:rPr>
      <w:t>)</w:t>
    </w:r>
    <w:r w:rsidRPr="00F44C57">
      <w:rPr>
        <w:lang w:val="id-ID"/>
      </w:rPr>
      <w:tab/>
    </w:r>
    <w:r w:rsidRPr="00F44C57">
      <w:rPr>
        <w:lang w:val="id-ID"/>
      </w:rPr>
      <w:tab/>
    </w:r>
    <w:r w:rsidRPr="003119E2">
      <w:rPr>
        <w:b/>
      </w:rPr>
      <w:t>Vol. 2</w:t>
    </w:r>
    <w:r w:rsidRPr="00F44C57">
      <w:rPr>
        <w:b/>
      </w:rPr>
      <w:t>, No. 1, 2024</w:t>
    </w:r>
  </w:p>
  <w:p w:rsidR="003119E2" w:rsidRPr="00F44C57" w:rsidRDefault="003119E2" w:rsidP="003119E2">
    <w:pPr>
      <w:pBdr>
        <w:bottom w:val="single" w:sz="4" w:space="1" w:color="auto"/>
      </w:pBdr>
      <w:tabs>
        <w:tab w:val="center" w:pos="4320"/>
        <w:tab w:val="right" w:pos="8766"/>
      </w:tabs>
    </w:pPr>
    <w:proofErr w:type="gramStart"/>
    <w:r w:rsidRPr="00F44C57">
      <w:rPr>
        <w:rFonts w:eastAsia="SimSun"/>
        <w:b/>
        <w:color w:val="000000"/>
        <w:lang w:eastAsia="zh-CN" w:bidi="ar"/>
      </w:rPr>
      <w:t>ISSN :</w:t>
    </w:r>
    <w:proofErr w:type="gramEnd"/>
    <w:r w:rsidRPr="00F44C57">
      <w:rPr>
        <w:rFonts w:eastAsia="SimSun"/>
        <w:b/>
        <w:color w:val="000000"/>
        <w:lang w:eastAsia="zh-CN" w:bidi="ar"/>
      </w:rPr>
      <w:t xml:space="preserve"> </w:t>
    </w:r>
    <w:r w:rsidRPr="00F44C57">
      <w:rPr>
        <w:b/>
        <w:sz w:val="24"/>
        <w:szCs w:val="24"/>
      </w:rPr>
      <w:t xml:space="preserve">3026-7293      </w:t>
    </w:r>
    <w:r>
      <w:rPr>
        <w:b/>
        <w:sz w:val="24"/>
        <w:szCs w:val="24"/>
      </w:rPr>
      <w:t xml:space="preserve">                                                                                       </w:t>
    </w:r>
    <w:r w:rsidRPr="00F14DAB">
      <w:rPr>
        <w:b/>
      </w:rPr>
      <w:t>Page :</w:t>
    </w:r>
    <w:r w:rsidR="00F14DAB" w:rsidRPr="00F14DAB">
      <w:rPr>
        <w:b/>
      </w:rPr>
      <w:t xml:space="preserve"> 117-123</w:t>
    </w:r>
    <w:r w:rsidRPr="00F44C57">
      <w:rPr>
        <w:b/>
      </w:rPr>
      <w:t xml:space="preserve">                                                                                     </w:t>
    </w:r>
    <w:r w:rsidRPr="00F44C57">
      <w:tab/>
    </w:r>
    <w:r w:rsidRPr="00F44C57">
      <w:tab/>
      <w:t xml:space="preserve">        </w:t>
    </w:r>
    <w:r>
      <w:t xml:space="preserve">                                                                                                                     </w:t>
    </w:r>
  </w:p>
  <w:p w:rsidR="007352E0" w:rsidRPr="003119E2" w:rsidRDefault="003119E2" w:rsidP="003119E2">
    <w:pPr>
      <w:pBdr>
        <w:bottom w:val="single" w:sz="4" w:space="1" w:color="auto"/>
      </w:pBdr>
      <w:tabs>
        <w:tab w:val="center" w:pos="4320"/>
        <w:tab w:val="right" w:pos="8766"/>
      </w:tabs>
      <w:rPr>
        <w:lang w:val="id-ID"/>
      </w:rPr>
    </w:pPr>
    <w:r w:rsidRPr="00F44C57">
      <w:tab/>
      <w:t xml:space="preserve">     </w:t>
    </w:r>
    <w:r w:rsidR="00F14DAB">
      <w:t xml:space="preserve">                         </w:t>
    </w:r>
    <w:r w:rsidR="006B2A6A">
      <w:rPr>
        <w:sz w:val="22"/>
        <w:szCs w:val="22"/>
      </w:rPr>
      <w:tab/>
    </w:r>
    <w:r w:rsidR="006B2A6A">
      <w:rPr>
        <w:sz w:val="22"/>
        <w:szCs w:val="22"/>
      </w:rPr>
      <w:tab/>
    </w:r>
  </w:p>
  <w:p w:rsidR="007352E0" w:rsidRDefault="006B2A6A">
    <w:pPr>
      <w:pStyle w:val="Header"/>
      <w:pBdr>
        <w:bottom w:val="single" w:sz="4" w:space="1" w:color="auto"/>
      </w:pBdr>
      <w:tabs>
        <w:tab w:val="clear" w:pos="8640"/>
        <w:tab w:val="right" w:pos="8766"/>
      </w:tabs>
      <w:rPr>
        <w:sz w:val="22"/>
        <w:szCs w:val="22"/>
        <w:lang w:val="id-ID"/>
      </w:rPr>
    </w:pPr>
    <w:r>
      <w:rPr>
        <w:sz w:val="22"/>
        <w:szCs w:val="22"/>
      </w:rPr>
      <w:tab/>
    </w:r>
    <w:r>
      <w:rPr>
        <w:sz w:val="22"/>
        <w:szCs w:val="22"/>
      </w:rPr>
      <w:t xml:space="preserve">                                      </w:t>
    </w:r>
  </w:p>
  <w:p w:rsidR="007352E0" w:rsidRDefault="007352E0">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5347"/>
    <w:multiLevelType w:val="multilevel"/>
    <w:tmpl w:val="072C5347"/>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C96081"/>
    <w:multiLevelType w:val="multilevel"/>
    <w:tmpl w:val="0EC960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547821"/>
    <w:multiLevelType w:val="multilevel"/>
    <w:tmpl w:val="2354782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C82CB8"/>
    <w:multiLevelType w:val="multilevel"/>
    <w:tmpl w:val="25C82CB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0B1E7F"/>
    <w:multiLevelType w:val="multilevel"/>
    <w:tmpl w:val="2E0B1E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5A6772"/>
    <w:multiLevelType w:val="multilevel"/>
    <w:tmpl w:val="2E5A6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B17FAE"/>
    <w:multiLevelType w:val="multilevel"/>
    <w:tmpl w:val="118E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05000E"/>
    <w:multiLevelType w:val="multilevel"/>
    <w:tmpl w:val="3305000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B62746"/>
    <w:multiLevelType w:val="multilevel"/>
    <w:tmpl w:val="3DB62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ECA1CC3"/>
    <w:multiLevelType w:val="multilevel"/>
    <w:tmpl w:val="3ECA1CC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F3775A"/>
    <w:multiLevelType w:val="multilevel"/>
    <w:tmpl w:val="4BF3775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C0357E4"/>
    <w:multiLevelType w:val="multilevel"/>
    <w:tmpl w:val="4C0357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3" w15:restartNumberingAfterBreak="0">
    <w:nsid w:val="60A0D76E"/>
    <w:multiLevelType w:val="singleLevel"/>
    <w:tmpl w:val="60A0D76E"/>
    <w:lvl w:ilvl="0">
      <w:start w:val="1"/>
      <w:numFmt w:val="upperLetter"/>
      <w:lvlText w:val="%1."/>
      <w:lvlJc w:val="left"/>
      <w:pPr>
        <w:tabs>
          <w:tab w:val="left" w:pos="425"/>
        </w:tabs>
        <w:ind w:left="425" w:hanging="425"/>
      </w:pPr>
      <w:rPr>
        <w:rFonts w:hint="default"/>
      </w:rPr>
    </w:lvl>
  </w:abstractNum>
  <w:abstractNum w:abstractNumId="14"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15" w15:restartNumberingAfterBreak="0">
    <w:nsid w:val="6A8B2862"/>
    <w:multiLevelType w:val="multilevel"/>
    <w:tmpl w:val="6A8B286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1A6A88"/>
    <w:multiLevelType w:val="multilevel"/>
    <w:tmpl w:val="6C1A6A8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num w:numId="1">
    <w:abstractNumId w:val="14"/>
  </w:num>
  <w:num w:numId="2">
    <w:abstractNumId w:val="12"/>
  </w:num>
  <w:num w:numId="3">
    <w:abstractNumId w:val="17"/>
  </w:num>
  <w:num w:numId="4">
    <w:abstractNumId w:val="13"/>
  </w:num>
  <w:num w:numId="5">
    <w:abstractNumId w:val="3"/>
  </w:num>
  <w:num w:numId="6">
    <w:abstractNumId w:val="9"/>
  </w:num>
  <w:num w:numId="7">
    <w:abstractNumId w:val="0"/>
  </w:num>
  <w:num w:numId="8">
    <w:abstractNumId w:val="10"/>
  </w:num>
  <w:num w:numId="9">
    <w:abstractNumId w:val="4"/>
  </w:num>
  <w:num w:numId="10">
    <w:abstractNumId w:val="5"/>
  </w:num>
  <w:num w:numId="11">
    <w:abstractNumId w:val="1"/>
  </w:num>
  <w:num w:numId="12">
    <w:abstractNumId w:val="8"/>
  </w:num>
  <w:num w:numId="13">
    <w:abstractNumId w:val="15"/>
  </w:num>
  <w:num w:numId="14">
    <w:abstractNumId w:val="7"/>
  </w:num>
  <w:num w:numId="15">
    <w:abstractNumId w:val="16"/>
  </w:num>
  <w:num w:numId="16">
    <w:abstractNumId w:val="11"/>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3825"/>
    <w:rsid w:val="000142B3"/>
    <w:rsid w:val="00014633"/>
    <w:rsid w:val="00015F2A"/>
    <w:rsid w:val="00017858"/>
    <w:rsid w:val="00021BF8"/>
    <w:rsid w:val="000233D5"/>
    <w:rsid w:val="00027142"/>
    <w:rsid w:val="0002767D"/>
    <w:rsid w:val="000279BE"/>
    <w:rsid w:val="000300D0"/>
    <w:rsid w:val="00034C84"/>
    <w:rsid w:val="00040355"/>
    <w:rsid w:val="000416A3"/>
    <w:rsid w:val="000437AE"/>
    <w:rsid w:val="000474E3"/>
    <w:rsid w:val="00047710"/>
    <w:rsid w:val="00050C9E"/>
    <w:rsid w:val="000523C5"/>
    <w:rsid w:val="00053FB7"/>
    <w:rsid w:val="0006020A"/>
    <w:rsid w:val="00060330"/>
    <w:rsid w:val="00060F5C"/>
    <w:rsid w:val="00061D77"/>
    <w:rsid w:val="00062720"/>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04DE"/>
    <w:rsid w:val="000A15DA"/>
    <w:rsid w:val="000A592D"/>
    <w:rsid w:val="000A643C"/>
    <w:rsid w:val="000A7ACA"/>
    <w:rsid w:val="000B0641"/>
    <w:rsid w:val="000B26D4"/>
    <w:rsid w:val="000B5480"/>
    <w:rsid w:val="000B682B"/>
    <w:rsid w:val="000C020C"/>
    <w:rsid w:val="000C03DA"/>
    <w:rsid w:val="000C11B6"/>
    <w:rsid w:val="000C4B1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F279B"/>
    <w:rsid w:val="000F29E1"/>
    <w:rsid w:val="000F4C3D"/>
    <w:rsid w:val="000F61E2"/>
    <w:rsid w:val="000F7ED5"/>
    <w:rsid w:val="0010046E"/>
    <w:rsid w:val="00102377"/>
    <w:rsid w:val="00102A61"/>
    <w:rsid w:val="001041EB"/>
    <w:rsid w:val="00104BF1"/>
    <w:rsid w:val="00106F02"/>
    <w:rsid w:val="001078A8"/>
    <w:rsid w:val="00107904"/>
    <w:rsid w:val="001129DE"/>
    <w:rsid w:val="00112F36"/>
    <w:rsid w:val="0011369D"/>
    <w:rsid w:val="00113CE6"/>
    <w:rsid w:val="00113F18"/>
    <w:rsid w:val="00114470"/>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6642"/>
    <w:rsid w:val="00136716"/>
    <w:rsid w:val="00137465"/>
    <w:rsid w:val="00137A07"/>
    <w:rsid w:val="00137E25"/>
    <w:rsid w:val="00137F36"/>
    <w:rsid w:val="00140BEE"/>
    <w:rsid w:val="001434C3"/>
    <w:rsid w:val="001441CB"/>
    <w:rsid w:val="00145201"/>
    <w:rsid w:val="0014526D"/>
    <w:rsid w:val="00145453"/>
    <w:rsid w:val="0014611F"/>
    <w:rsid w:val="00146861"/>
    <w:rsid w:val="001501BE"/>
    <w:rsid w:val="001517E4"/>
    <w:rsid w:val="00151E7C"/>
    <w:rsid w:val="001522FB"/>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6D3B"/>
    <w:rsid w:val="00187B69"/>
    <w:rsid w:val="0019050C"/>
    <w:rsid w:val="00192E8C"/>
    <w:rsid w:val="0019391D"/>
    <w:rsid w:val="00194280"/>
    <w:rsid w:val="0019522C"/>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55E7"/>
    <w:rsid w:val="00225A62"/>
    <w:rsid w:val="00225BEA"/>
    <w:rsid w:val="00230440"/>
    <w:rsid w:val="00230AAB"/>
    <w:rsid w:val="00232081"/>
    <w:rsid w:val="00232DA1"/>
    <w:rsid w:val="00237B26"/>
    <w:rsid w:val="00240303"/>
    <w:rsid w:val="0024180A"/>
    <w:rsid w:val="0024268D"/>
    <w:rsid w:val="002446F5"/>
    <w:rsid w:val="00250442"/>
    <w:rsid w:val="00250A66"/>
    <w:rsid w:val="00254253"/>
    <w:rsid w:val="00254EC2"/>
    <w:rsid w:val="00255002"/>
    <w:rsid w:val="002550AB"/>
    <w:rsid w:val="00256322"/>
    <w:rsid w:val="002575A8"/>
    <w:rsid w:val="00260476"/>
    <w:rsid w:val="00261B88"/>
    <w:rsid w:val="0026229E"/>
    <w:rsid w:val="002622CD"/>
    <w:rsid w:val="002656E5"/>
    <w:rsid w:val="0026573D"/>
    <w:rsid w:val="00266574"/>
    <w:rsid w:val="002668F8"/>
    <w:rsid w:val="00270E78"/>
    <w:rsid w:val="00271390"/>
    <w:rsid w:val="00271AB9"/>
    <w:rsid w:val="00271D65"/>
    <w:rsid w:val="0027245E"/>
    <w:rsid w:val="002743A4"/>
    <w:rsid w:val="00274BCC"/>
    <w:rsid w:val="00275406"/>
    <w:rsid w:val="002769E7"/>
    <w:rsid w:val="002803A6"/>
    <w:rsid w:val="00281882"/>
    <w:rsid w:val="00281D99"/>
    <w:rsid w:val="002821B9"/>
    <w:rsid w:val="0028450D"/>
    <w:rsid w:val="00291EBF"/>
    <w:rsid w:val="0029573D"/>
    <w:rsid w:val="00296D8E"/>
    <w:rsid w:val="002A0772"/>
    <w:rsid w:val="002B0601"/>
    <w:rsid w:val="002B10C7"/>
    <w:rsid w:val="002B644B"/>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D7D89"/>
    <w:rsid w:val="002E0BC4"/>
    <w:rsid w:val="002E2CAE"/>
    <w:rsid w:val="002E55C2"/>
    <w:rsid w:val="002E6409"/>
    <w:rsid w:val="002F137A"/>
    <w:rsid w:val="002F267D"/>
    <w:rsid w:val="002F41A4"/>
    <w:rsid w:val="002F48E3"/>
    <w:rsid w:val="002F6BBA"/>
    <w:rsid w:val="002F6DFA"/>
    <w:rsid w:val="002F7C5F"/>
    <w:rsid w:val="0030038F"/>
    <w:rsid w:val="00301486"/>
    <w:rsid w:val="00302D7F"/>
    <w:rsid w:val="00306442"/>
    <w:rsid w:val="003069FB"/>
    <w:rsid w:val="00307537"/>
    <w:rsid w:val="003119E2"/>
    <w:rsid w:val="00312C0C"/>
    <w:rsid w:val="00313AA2"/>
    <w:rsid w:val="003200C9"/>
    <w:rsid w:val="003209C7"/>
    <w:rsid w:val="003226B6"/>
    <w:rsid w:val="0032306D"/>
    <w:rsid w:val="00326170"/>
    <w:rsid w:val="003262DA"/>
    <w:rsid w:val="003263E9"/>
    <w:rsid w:val="00326D35"/>
    <w:rsid w:val="00331183"/>
    <w:rsid w:val="00332063"/>
    <w:rsid w:val="00332D4C"/>
    <w:rsid w:val="00333AB9"/>
    <w:rsid w:val="00333C06"/>
    <w:rsid w:val="0033459B"/>
    <w:rsid w:val="00334915"/>
    <w:rsid w:val="00335BE8"/>
    <w:rsid w:val="00337C87"/>
    <w:rsid w:val="0034265F"/>
    <w:rsid w:val="00343A49"/>
    <w:rsid w:val="00346441"/>
    <w:rsid w:val="003475EC"/>
    <w:rsid w:val="00350310"/>
    <w:rsid w:val="0035076B"/>
    <w:rsid w:val="00352BEB"/>
    <w:rsid w:val="00353885"/>
    <w:rsid w:val="00361EB1"/>
    <w:rsid w:val="003629D1"/>
    <w:rsid w:val="003637CE"/>
    <w:rsid w:val="003670B8"/>
    <w:rsid w:val="003715EC"/>
    <w:rsid w:val="00373753"/>
    <w:rsid w:val="00374F22"/>
    <w:rsid w:val="00376867"/>
    <w:rsid w:val="00376A96"/>
    <w:rsid w:val="003772AC"/>
    <w:rsid w:val="00381E56"/>
    <w:rsid w:val="003826FF"/>
    <w:rsid w:val="0039273C"/>
    <w:rsid w:val="00393D9D"/>
    <w:rsid w:val="00393E61"/>
    <w:rsid w:val="00395DAA"/>
    <w:rsid w:val="00396CA7"/>
    <w:rsid w:val="00396D02"/>
    <w:rsid w:val="003A0041"/>
    <w:rsid w:val="003A1C3E"/>
    <w:rsid w:val="003A2970"/>
    <w:rsid w:val="003A29D4"/>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2A5F"/>
    <w:rsid w:val="003D79CF"/>
    <w:rsid w:val="003E0207"/>
    <w:rsid w:val="003E11F6"/>
    <w:rsid w:val="003E304D"/>
    <w:rsid w:val="003E4AA5"/>
    <w:rsid w:val="003F08C2"/>
    <w:rsid w:val="003F0964"/>
    <w:rsid w:val="003F18A1"/>
    <w:rsid w:val="003F1D93"/>
    <w:rsid w:val="003F2EB6"/>
    <w:rsid w:val="003F4897"/>
    <w:rsid w:val="003F6587"/>
    <w:rsid w:val="00402C7D"/>
    <w:rsid w:val="00403A74"/>
    <w:rsid w:val="00407351"/>
    <w:rsid w:val="00407C2D"/>
    <w:rsid w:val="004106DF"/>
    <w:rsid w:val="00410EC9"/>
    <w:rsid w:val="00411A71"/>
    <w:rsid w:val="00411C0C"/>
    <w:rsid w:val="0041399A"/>
    <w:rsid w:val="00414535"/>
    <w:rsid w:val="0041491E"/>
    <w:rsid w:val="00414925"/>
    <w:rsid w:val="00420D64"/>
    <w:rsid w:val="00424E85"/>
    <w:rsid w:val="00425BE9"/>
    <w:rsid w:val="00427072"/>
    <w:rsid w:val="00433AA3"/>
    <w:rsid w:val="00434CB1"/>
    <w:rsid w:val="0043585C"/>
    <w:rsid w:val="00441F35"/>
    <w:rsid w:val="00443205"/>
    <w:rsid w:val="004439D2"/>
    <w:rsid w:val="004503E9"/>
    <w:rsid w:val="00453463"/>
    <w:rsid w:val="004550E4"/>
    <w:rsid w:val="00460176"/>
    <w:rsid w:val="00461548"/>
    <w:rsid w:val="004637E8"/>
    <w:rsid w:val="00467368"/>
    <w:rsid w:val="004674CD"/>
    <w:rsid w:val="004710EE"/>
    <w:rsid w:val="00472E56"/>
    <w:rsid w:val="004740EC"/>
    <w:rsid w:val="004819CF"/>
    <w:rsid w:val="00481E6B"/>
    <w:rsid w:val="00482432"/>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6C24"/>
    <w:rsid w:val="004D7295"/>
    <w:rsid w:val="004E140A"/>
    <w:rsid w:val="004E154B"/>
    <w:rsid w:val="004E1914"/>
    <w:rsid w:val="004E3613"/>
    <w:rsid w:val="004E3CAD"/>
    <w:rsid w:val="004E6C69"/>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6CFA"/>
    <w:rsid w:val="00530CAF"/>
    <w:rsid w:val="005316F3"/>
    <w:rsid w:val="0053172B"/>
    <w:rsid w:val="00532941"/>
    <w:rsid w:val="00535A39"/>
    <w:rsid w:val="005373E3"/>
    <w:rsid w:val="00540DCE"/>
    <w:rsid w:val="00540DD7"/>
    <w:rsid w:val="00541F86"/>
    <w:rsid w:val="00541FCB"/>
    <w:rsid w:val="0054283A"/>
    <w:rsid w:val="00542D0A"/>
    <w:rsid w:val="00545E9C"/>
    <w:rsid w:val="00547658"/>
    <w:rsid w:val="0054768C"/>
    <w:rsid w:val="00556030"/>
    <w:rsid w:val="0055649A"/>
    <w:rsid w:val="00562B2B"/>
    <w:rsid w:val="00563102"/>
    <w:rsid w:val="005657D7"/>
    <w:rsid w:val="005705B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57C7"/>
    <w:rsid w:val="005A6B87"/>
    <w:rsid w:val="005B034E"/>
    <w:rsid w:val="005B0825"/>
    <w:rsid w:val="005B0A84"/>
    <w:rsid w:val="005B2D16"/>
    <w:rsid w:val="005B4DAF"/>
    <w:rsid w:val="005B5325"/>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4EE1"/>
    <w:rsid w:val="005E6EF7"/>
    <w:rsid w:val="005E736A"/>
    <w:rsid w:val="005E75FC"/>
    <w:rsid w:val="005F042D"/>
    <w:rsid w:val="005F3D1C"/>
    <w:rsid w:val="005F534C"/>
    <w:rsid w:val="005F75F8"/>
    <w:rsid w:val="00602357"/>
    <w:rsid w:val="006044C7"/>
    <w:rsid w:val="006123B6"/>
    <w:rsid w:val="00613977"/>
    <w:rsid w:val="0061627D"/>
    <w:rsid w:val="006206C7"/>
    <w:rsid w:val="00622EC4"/>
    <w:rsid w:val="00624875"/>
    <w:rsid w:val="0062488B"/>
    <w:rsid w:val="006327F1"/>
    <w:rsid w:val="00636167"/>
    <w:rsid w:val="00644417"/>
    <w:rsid w:val="00647075"/>
    <w:rsid w:val="00652EBE"/>
    <w:rsid w:val="006549EF"/>
    <w:rsid w:val="00655C14"/>
    <w:rsid w:val="00656186"/>
    <w:rsid w:val="00656420"/>
    <w:rsid w:val="00662070"/>
    <w:rsid w:val="0066237A"/>
    <w:rsid w:val="006628A9"/>
    <w:rsid w:val="00665A9F"/>
    <w:rsid w:val="00665B37"/>
    <w:rsid w:val="006719D8"/>
    <w:rsid w:val="00673111"/>
    <w:rsid w:val="0067364F"/>
    <w:rsid w:val="00675D81"/>
    <w:rsid w:val="00676455"/>
    <w:rsid w:val="00676D0D"/>
    <w:rsid w:val="00676EB9"/>
    <w:rsid w:val="00682B00"/>
    <w:rsid w:val="00685028"/>
    <w:rsid w:val="00685AA5"/>
    <w:rsid w:val="00685FB4"/>
    <w:rsid w:val="006863DA"/>
    <w:rsid w:val="0068702E"/>
    <w:rsid w:val="00687CA7"/>
    <w:rsid w:val="00687D3A"/>
    <w:rsid w:val="006925E2"/>
    <w:rsid w:val="006932E0"/>
    <w:rsid w:val="006942E3"/>
    <w:rsid w:val="00697A36"/>
    <w:rsid w:val="006A0231"/>
    <w:rsid w:val="006A090C"/>
    <w:rsid w:val="006A1384"/>
    <w:rsid w:val="006A34DA"/>
    <w:rsid w:val="006A6AEE"/>
    <w:rsid w:val="006B0965"/>
    <w:rsid w:val="006B2A6A"/>
    <w:rsid w:val="006B6754"/>
    <w:rsid w:val="006B71FD"/>
    <w:rsid w:val="006C0661"/>
    <w:rsid w:val="006C0E3B"/>
    <w:rsid w:val="006C18AF"/>
    <w:rsid w:val="006C1D12"/>
    <w:rsid w:val="006C4EC4"/>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5B9E"/>
    <w:rsid w:val="006F7480"/>
    <w:rsid w:val="0070124C"/>
    <w:rsid w:val="007017C6"/>
    <w:rsid w:val="007027BB"/>
    <w:rsid w:val="00705140"/>
    <w:rsid w:val="007066C5"/>
    <w:rsid w:val="00712CCF"/>
    <w:rsid w:val="00712FFF"/>
    <w:rsid w:val="0071339E"/>
    <w:rsid w:val="007142C8"/>
    <w:rsid w:val="00717825"/>
    <w:rsid w:val="00717A32"/>
    <w:rsid w:val="00720729"/>
    <w:rsid w:val="007212E2"/>
    <w:rsid w:val="00721626"/>
    <w:rsid w:val="00723DEB"/>
    <w:rsid w:val="00731179"/>
    <w:rsid w:val="00731AEB"/>
    <w:rsid w:val="00734D11"/>
    <w:rsid w:val="007352E0"/>
    <w:rsid w:val="00735674"/>
    <w:rsid w:val="00740C36"/>
    <w:rsid w:val="00741A8F"/>
    <w:rsid w:val="00742008"/>
    <w:rsid w:val="00743BA0"/>
    <w:rsid w:val="007473F1"/>
    <w:rsid w:val="00747DFD"/>
    <w:rsid w:val="00754329"/>
    <w:rsid w:val="007547A1"/>
    <w:rsid w:val="00756A93"/>
    <w:rsid w:val="0075769A"/>
    <w:rsid w:val="0076561F"/>
    <w:rsid w:val="00765DEF"/>
    <w:rsid w:val="00766E46"/>
    <w:rsid w:val="00770E6E"/>
    <w:rsid w:val="00771A7C"/>
    <w:rsid w:val="0077230A"/>
    <w:rsid w:val="00772725"/>
    <w:rsid w:val="00773EB7"/>
    <w:rsid w:val="007751AA"/>
    <w:rsid w:val="00777AD7"/>
    <w:rsid w:val="00781F66"/>
    <w:rsid w:val="00782AF9"/>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D0470"/>
    <w:rsid w:val="007D0AC6"/>
    <w:rsid w:val="007D2077"/>
    <w:rsid w:val="007D687F"/>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71E"/>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253"/>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4334"/>
    <w:rsid w:val="0086508B"/>
    <w:rsid w:val="00866E4F"/>
    <w:rsid w:val="0087156B"/>
    <w:rsid w:val="00872D7E"/>
    <w:rsid w:val="008754E6"/>
    <w:rsid w:val="0087776F"/>
    <w:rsid w:val="0088280A"/>
    <w:rsid w:val="00883C52"/>
    <w:rsid w:val="00883EB7"/>
    <w:rsid w:val="00891446"/>
    <w:rsid w:val="00892C9F"/>
    <w:rsid w:val="00892FBD"/>
    <w:rsid w:val="00893AD8"/>
    <w:rsid w:val="00893D2C"/>
    <w:rsid w:val="00894D11"/>
    <w:rsid w:val="0089523F"/>
    <w:rsid w:val="008967E5"/>
    <w:rsid w:val="00897BCF"/>
    <w:rsid w:val="008A07FE"/>
    <w:rsid w:val="008A12AD"/>
    <w:rsid w:val="008A1677"/>
    <w:rsid w:val="008A343A"/>
    <w:rsid w:val="008A6436"/>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C7A2C"/>
    <w:rsid w:val="008D29B7"/>
    <w:rsid w:val="008D3BDF"/>
    <w:rsid w:val="008D6058"/>
    <w:rsid w:val="008D7EA2"/>
    <w:rsid w:val="008E1CA4"/>
    <w:rsid w:val="008E3FAA"/>
    <w:rsid w:val="008E737C"/>
    <w:rsid w:val="008F05B8"/>
    <w:rsid w:val="008F0C9D"/>
    <w:rsid w:val="008F0D5A"/>
    <w:rsid w:val="008F1C12"/>
    <w:rsid w:val="008F1D0D"/>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314C3"/>
    <w:rsid w:val="009317FD"/>
    <w:rsid w:val="009406FF"/>
    <w:rsid w:val="009416C1"/>
    <w:rsid w:val="00941CD2"/>
    <w:rsid w:val="009425AA"/>
    <w:rsid w:val="0094367D"/>
    <w:rsid w:val="00943FA1"/>
    <w:rsid w:val="00945A5C"/>
    <w:rsid w:val="00945F29"/>
    <w:rsid w:val="00945F87"/>
    <w:rsid w:val="00946389"/>
    <w:rsid w:val="0094738D"/>
    <w:rsid w:val="00950EF7"/>
    <w:rsid w:val="00954DC1"/>
    <w:rsid w:val="00955462"/>
    <w:rsid w:val="00956B64"/>
    <w:rsid w:val="009617A9"/>
    <w:rsid w:val="00963C84"/>
    <w:rsid w:val="009665BE"/>
    <w:rsid w:val="009665D8"/>
    <w:rsid w:val="009673AB"/>
    <w:rsid w:val="00970E84"/>
    <w:rsid w:val="00970FC9"/>
    <w:rsid w:val="00971153"/>
    <w:rsid w:val="00981036"/>
    <w:rsid w:val="00981E5F"/>
    <w:rsid w:val="00983846"/>
    <w:rsid w:val="00986A9F"/>
    <w:rsid w:val="00990CC8"/>
    <w:rsid w:val="0099227E"/>
    <w:rsid w:val="009949C5"/>
    <w:rsid w:val="009A19B2"/>
    <w:rsid w:val="009A7C7E"/>
    <w:rsid w:val="009B3EC0"/>
    <w:rsid w:val="009B5FE8"/>
    <w:rsid w:val="009B62B1"/>
    <w:rsid w:val="009B76C2"/>
    <w:rsid w:val="009C080D"/>
    <w:rsid w:val="009C5293"/>
    <w:rsid w:val="009C6C7B"/>
    <w:rsid w:val="009D41DF"/>
    <w:rsid w:val="009D61CF"/>
    <w:rsid w:val="009D709E"/>
    <w:rsid w:val="009D75A3"/>
    <w:rsid w:val="009E0249"/>
    <w:rsid w:val="009E055A"/>
    <w:rsid w:val="009E0C4E"/>
    <w:rsid w:val="009E0F0F"/>
    <w:rsid w:val="009E36AC"/>
    <w:rsid w:val="009E4FB4"/>
    <w:rsid w:val="009E5694"/>
    <w:rsid w:val="009E585B"/>
    <w:rsid w:val="009F040E"/>
    <w:rsid w:val="009F3673"/>
    <w:rsid w:val="009F50B1"/>
    <w:rsid w:val="00A02DD3"/>
    <w:rsid w:val="00A04D6C"/>
    <w:rsid w:val="00A05622"/>
    <w:rsid w:val="00A1136A"/>
    <w:rsid w:val="00A16250"/>
    <w:rsid w:val="00A17296"/>
    <w:rsid w:val="00A17D28"/>
    <w:rsid w:val="00A21621"/>
    <w:rsid w:val="00A217D3"/>
    <w:rsid w:val="00A22457"/>
    <w:rsid w:val="00A22900"/>
    <w:rsid w:val="00A302B1"/>
    <w:rsid w:val="00A31E71"/>
    <w:rsid w:val="00A3340E"/>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599"/>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5A64"/>
    <w:rsid w:val="00A85DD9"/>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C7B23"/>
    <w:rsid w:val="00AD564C"/>
    <w:rsid w:val="00AD5DF9"/>
    <w:rsid w:val="00AD7639"/>
    <w:rsid w:val="00AE2DBD"/>
    <w:rsid w:val="00AE3182"/>
    <w:rsid w:val="00AE43A3"/>
    <w:rsid w:val="00AE4DBD"/>
    <w:rsid w:val="00AF095A"/>
    <w:rsid w:val="00AF1119"/>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0A72"/>
    <w:rsid w:val="00B42FA5"/>
    <w:rsid w:val="00B46098"/>
    <w:rsid w:val="00B47C95"/>
    <w:rsid w:val="00B50886"/>
    <w:rsid w:val="00B514D3"/>
    <w:rsid w:val="00B51BC7"/>
    <w:rsid w:val="00B52134"/>
    <w:rsid w:val="00B56063"/>
    <w:rsid w:val="00B570B0"/>
    <w:rsid w:val="00B57714"/>
    <w:rsid w:val="00B61620"/>
    <w:rsid w:val="00B6383F"/>
    <w:rsid w:val="00B64061"/>
    <w:rsid w:val="00B64D29"/>
    <w:rsid w:val="00B65BB6"/>
    <w:rsid w:val="00B66690"/>
    <w:rsid w:val="00B7048C"/>
    <w:rsid w:val="00B71D8A"/>
    <w:rsid w:val="00B73F7D"/>
    <w:rsid w:val="00B743B9"/>
    <w:rsid w:val="00B768D7"/>
    <w:rsid w:val="00B778A3"/>
    <w:rsid w:val="00B8023E"/>
    <w:rsid w:val="00B809F3"/>
    <w:rsid w:val="00B80B6B"/>
    <w:rsid w:val="00B85932"/>
    <w:rsid w:val="00B87588"/>
    <w:rsid w:val="00B92474"/>
    <w:rsid w:val="00B94B26"/>
    <w:rsid w:val="00BA2419"/>
    <w:rsid w:val="00BA2A8C"/>
    <w:rsid w:val="00BA4AE2"/>
    <w:rsid w:val="00BA6285"/>
    <w:rsid w:val="00BB0F2F"/>
    <w:rsid w:val="00BB1C66"/>
    <w:rsid w:val="00BB4626"/>
    <w:rsid w:val="00BB524D"/>
    <w:rsid w:val="00BB5385"/>
    <w:rsid w:val="00BB5653"/>
    <w:rsid w:val="00BB6E3C"/>
    <w:rsid w:val="00BC133D"/>
    <w:rsid w:val="00BC3E9C"/>
    <w:rsid w:val="00BC4AF5"/>
    <w:rsid w:val="00BC5AA5"/>
    <w:rsid w:val="00BC7CC2"/>
    <w:rsid w:val="00BD049F"/>
    <w:rsid w:val="00BD0E9D"/>
    <w:rsid w:val="00BD218A"/>
    <w:rsid w:val="00BD399A"/>
    <w:rsid w:val="00BD557E"/>
    <w:rsid w:val="00BD5B18"/>
    <w:rsid w:val="00BD5F64"/>
    <w:rsid w:val="00BE0201"/>
    <w:rsid w:val="00BE17F9"/>
    <w:rsid w:val="00BE3232"/>
    <w:rsid w:val="00BE520C"/>
    <w:rsid w:val="00BE7773"/>
    <w:rsid w:val="00BF16AD"/>
    <w:rsid w:val="00BF2C8B"/>
    <w:rsid w:val="00BF34A7"/>
    <w:rsid w:val="00BF3B14"/>
    <w:rsid w:val="00BF54FE"/>
    <w:rsid w:val="00BF6218"/>
    <w:rsid w:val="00BF74E5"/>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76A4"/>
    <w:rsid w:val="00C700B6"/>
    <w:rsid w:val="00C7182A"/>
    <w:rsid w:val="00C72659"/>
    <w:rsid w:val="00C72CDB"/>
    <w:rsid w:val="00C734AC"/>
    <w:rsid w:val="00C73BD7"/>
    <w:rsid w:val="00C80CAC"/>
    <w:rsid w:val="00C8516B"/>
    <w:rsid w:val="00C85B81"/>
    <w:rsid w:val="00C861E6"/>
    <w:rsid w:val="00C935EA"/>
    <w:rsid w:val="00C93F76"/>
    <w:rsid w:val="00C9655A"/>
    <w:rsid w:val="00C96FCA"/>
    <w:rsid w:val="00C9754D"/>
    <w:rsid w:val="00C975DF"/>
    <w:rsid w:val="00CA42F8"/>
    <w:rsid w:val="00CA5D84"/>
    <w:rsid w:val="00CC1960"/>
    <w:rsid w:val="00CC462A"/>
    <w:rsid w:val="00CD6C90"/>
    <w:rsid w:val="00CE14DE"/>
    <w:rsid w:val="00CE1CF3"/>
    <w:rsid w:val="00CE4C7B"/>
    <w:rsid w:val="00CE70F3"/>
    <w:rsid w:val="00CE7659"/>
    <w:rsid w:val="00CF0E18"/>
    <w:rsid w:val="00CF29A4"/>
    <w:rsid w:val="00CF2F2E"/>
    <w:rsid w:val="00CF624D"/>
    <w:rsid w:val="00CF6E34"/>
    <w:rsid w:val="00CF7378"/>
    <w:rsid w:val="00D002EF"/>
    <w:rsid w:val="00D066D9"/>
    <w:rsid w:val="00D076EF"/>
    <w:rsid w:val="00D108C5"/>
    <w:rsid w:val="00D10D7A"/>
    <w:rsid w:val="00D1187F"/>
    <w:rsid w:val="00D11C2D"/>
    <w:rsid w:val="00D15162"/>
    <w:rsid w:val="00D1618D"/>
    <w:rsid w:val="00D167B1"/>
    <w:rsid w:val="00D16D1B"/>
    <w:rsid w:val="00D21F66"/>
    <w:rsid w:val="00D23B5E"/>
    <w:rsid w:val="00D24B66"/>
    <w:rsid w:val="00D24C22"/>
    <w:rsid w:val="00D261EC"/>
    <w:rsid w:val="00D31492"/>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1C85"/>
    <w:rsid w:val="00D624E5"/>
    <w:rsid w:val="00D634A8"/>
    <w:rsid w:val="00D642E5"/>
    <w:rsid w:val="00D64C3D"/>
    <w:rsid w:val="00D65A1C"/>
    <w:rsid w:val="00D67099"/>
    <w:rsid w:val="00D71939"/>
    <w:rsid w:val="00D72D27"/>
    <w:rsid w:val="00D732C6"/>
    <w:rsid w:val="00D73317"/>
    <w:rsid w:val="00D743C8"/>
    <w:rsid w:val="00D743DA"/>
    <w:rsid w:val="00D744B5"/>
    <w:rsid w:val="00D745B1"/>
    <w:rsid w:val="00D753F3"/>
    <w:rsid w:val="00D7773E"/>
    <w:rsid w:val="00D9045B"/>
    <w:rsid w:val="00D90EA9"/>
    <w:rsid w:val="00D941C3"/>
    <w:rsid w:val="00D94A99"/>
    <w:rsid w:val="00D95324"/>
    <w:rsid w:val="00D97147"/>
    <w:rsid w:val="00DA0390"/>
    <w:rsid w:val="00DA09EA"/>
    <w:rsid w:val="00DA1940"/>
    <w:rsid w:val="00DA3C3C"/>
    <w:rsid w:val="00DA4634"/>
    <w:rsid w:val="00DB05EC"/>
    <w:rsid w:val="00DB166E"/>
    <w:rsid w:val="00DB3D8C"/>
    <w:rsid w:val="00DB43B8"/>
    <w:rsid w:val="00DB7BD1"/>
    <w:rsid w:val="00DB7C8A"/>
    <w:rsid w:val="00DB7F63"/>
    <w:rsid w:val="00DC2DC5"/>
    <w:rsid w:val="00DD35E7"/>
    <w:rsid w:val="00DD416F"/>
    <w:rsid w:val="00DD5486"/>
    <w:rsid w:val="00DD5CEB"/>
    <w:rsid w:val="00DD650E"/>
    <w:rsid w:val="00DD697A"/>
    <w:rsid w:val="00DD7968"/>
    <w:rsid w:val="00DE0B7E"/>
    <w:rsid w:val="00DE1418"/>
    <w:rsid w:val="00DE2205"/>
    <w:rsid w:val="00DE421E"/>
    <w:rsid w:val="00DE5454"/>
    <w:rsid w:val="00DE7ADC"/>
    <w:rsid w:val="00DE7F41"/>
    <w:rsid w:val="00DF023B"/>
    <w:rsid w:val="00DF0F50"/>
    <w:rsid w:val="00DF2309"/>
    <w:rsid w:val="00DF28DC"/>
    <w:rsid w:val="00DF3915"/>
    <w:rsid w:val="00DF44AC"/>
    <w:rsid w:val="00DF4CE2"/>
    <w:rsid w:val="00E0168F"/>
    <w:rsid w:val="00E0169D"/>
    <w:rsid w:val="00E12071"/>
    <w:rsid w:val="00E12660"/>
    <w:rsid w:val="00E12838"/>
    <w:rsid w:val="00E14FD4"/>
    <w:rsid w:val="00E15BBF"/>
    <w:rsid w:val="00E15ECD"/>
    <w:rsid w:val="00E1645E"/>
    <w:rsid w:val="00E17314"/>
    <w:rsid w:val="00E22D12"/>
    <w:rsid w:val="00E23470"/>
    <w:rsid w:val="00E23F00"/>
    <w:rsid w:val="00E26A0F"/>
    <w:rsid w:val="00E318D4"/>
    <w:rsid w:val="00E33889"/>
    <w:rsid w:val="00E339EE"/>
    <w:rsid w:val="00E3557A"/>
    <w:rsid w:val="00E4014C"/>
    <w:rsid w:val="00E401FC"/>
    <w:rsid w:val="00E42D1B"/>
    <w:rsid w:val="00E45579"/>
    <w:rsid w:val="00E466AD"/>
    <w:rsid w:val="00E46FAB"/>
    <w:rsid w:val="00E474DC"/>
    <w:rsid w:val="00E55EA9"/>
    <w:rsid w:val="00E56307"/>
    <w:rsid w:val="00E56D55"/>
    <w:rsid w:val="00E56F52"/>
    <w:rsid w:val="00E57F76"/>
    <w:rsid w:val="00E60696"/>
    <w:rsid w:val="00E62028"/>
    <w:rsid w:val="00E6393C"/>
    <w:rsid w:val="00E67E51"/>
    <w:rsid w:val="00E70B37"/>
    <w:rsid w:val="00E76BE0"/>
    <w:rsid w:val="00E7790B"/>
    <w:rsid w:val="00E81714"/>
    <w:rsid w:val="00E830CB"/>
    <w:rsid w:val="00E90CBD"/>
    <w:rsid w:val="00E91546"/>
    <w:rsid w:val="00E91678"/>
    <w:rsid w:val="00E9206E"/>
    <w:rsid w:val="00E93438"/>
    <w:rsid w:val="00E93F64"/>
    <w:rsid w:val="00E946CE"/>
    <w:rsid w:val="00E96737"/>
    <w:rsid w:val="00EA0668"/>
    <w:rsid w:val="00EA1F53"/>
    <w:rsid w:val="00EA4376"/>
    <w:rsid w:val="00EA70DC"/>
    <w:rsid w:val="00EB01FF"/>
    <w:rsid w:val="00EB06C6"/>
    <w:rsid w:val="00EB1B47"/>
    <w:rsid w:val="00EB46E1"/>
    <w:rsid w:val="00EB7BD6"/>
    <w:rsid w:val="00EC20FD"/>
    <w:rsid w:val="00EC2EF8"/>
    <w:rsid w:val="00EC3DAC"/>
    <w:rsid w:val="00EC42FF"/>
    <w:rsid w:val="00EC50B5"/>
    <w:rsid w:val="00EC5A73"/>
    <w:rsid w:val="00EC71C5"/>
    <w:rsid w:val="00ED26B3"/>
    <w:rsid w:val="00ED3B7C"/>
    <w:rsid w:val="00ED3D0C"/>
    <w:rsid w:val="00ED4AEF"/>
    <w:rsid w:val="00ED570E"/>
    <w:rsid w:val="00ED5CFE"/>
    <w:rsid w:val="00EE005A"/>
    <w:rsid w:val="00EE05CF"/>
    <w:rsid w:val="00EE10AE"/>
    <w:rsid w:val="00EE1542"/>
    <w:rsid w:val="00EE2DA2"/>
    <w:rsid w:val="00EE4290"/>
    <w:rsid w:val="00EE589E"/>
    <w:rsid w:val="00EE76D0"/>
    <w:rsid w:val="00EF1185"/>
    <w:rsid w:val="00EF4911"/>
    <w:rsid w:val="00EF4996"/>
    <w:rsid w:val="00EF754D"/>
    <w:rsid w:val="00F027E9"/>
    <w:rsid w:val="00F0775E"/>
    <w:rsid w:val="00F07E0A"/>
    <w:rsid w:val="00F1011B"/>
    <w:rsid w:val="00F14DAB"/>
    <w:rsid w:val="00F15F69"/>
    <w:rsid w:val="00F1612D"/>
    <w:rsid w:val="00F173DD"/>
    <w:rsid w:val="00F21119"/>
    <w:rsid w:val="00F25164"/>
    <w:rsid w:val="00F277D3"/>
    <w:rsid w:val="00F30997"/>
    <w:rsid w:val="00F32896"/>
    <w:rsid w:val="00F363E5"/>
    <w:rsid w:val="00F36CE2"/>
    <w:rsid w:val="00F37D62"/>
    <w:rsid w:val="00F41AE7"/>
    <w:rsid w:val="00F41F44"/>
    <w:rsid w:val="00F42D17"/>
    <w:rsid w:val="00F457A0"/>
    <w:rsid w:val="00F46492"/>
    <w:rsid w:val="00F4665A"/>
    <w:rsid w:val="00F477B5"/>
    <w:rsid w:val="00F47B01"/>
    <w:rsid w:val="00F5057E"/>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6085"/>
    <w:rsid w:val="00F77A9B"/>
    <w:rsid w:val="00F83035"/>
    <w:rsid w:val="00F866B0"/>
    <w:rsid w:val="00F869EF"/>
    <w:rsid w:val="00F86BE4"/>
    <w:rsid w:val="00F86C7B"/>
    <w:rsid w:val="00F86D61"/>
    <w:rsid w:val="00F87F3F"/>
    <w:rsid w:val="00F905B6"/>
    <w:rsid w:val="00F90B31"/>
    <w:rsid w:val="00F914B2"/>
    <w:rsid w:val="00F926B9"/>
    <w:rsid w:val="00F93160"/>
    <w:rsid w:val="00F9541D"/>
    <w:rsid w:val="00F97A43"/>
    <w:rsid w:val="00FA0403"/>
    <w:rsid w:val="00FA5158"/>
    <w:rsid w:val="00FA597D"/>
    <w:rsid w:val="00FA5B9A"/>
    <w:rsid w:val="00FB01B9"/>
    <w:rsid w:val="00FB763A"/>
    <w:rsid w:val="00FB79C0"/>
    <w:rsid w:val="00FC2EB8"/>
    <w:rsid w:val="00FC5C43"/>
    <w:rsid w:val="00FD1598"/>
    <w:rsid w:val="00FD1AD5"/>
    <w:rsid w:val="00FD576E"/>
    <w:rsid w:val="00FD596B"/>
    <w:rsid w:val="00FD5E90"/>
    <w:rsid w:val="00FE0F98"/>
    <w:rsid w:val="00FE33F0"/>
    <w:rsid w:val="00FE58CC"/>
    <w:rsid w:val="00FE6044"/>
    <w:rsid w:val="00FE75A9"/>
    <w:rsid w:val="00FF058D"/>
    <w:rsid w:val="00FF0A50"/>
    <w:rsid w:val="00FF1D8E"/>
    <w:rsid w:val="00FF2276"/>
    <w:rsid w:val="00FF2440"/>
    <w:rsid w:val="00FF322C"/>
    <w:rsid w:val="00FF5EE0"/>
    <w:rsid w:val="00FF7745"/>
    <w:rsid w:val="00FF7BCB"/>
    <w:rsid w:val="0D2B635B"/>
    <w:rsid w:val="10281B93"/>
    <w:rsid w:val="10EF0AD2"/>
    <w:rsid w:val="11635C16"/>
    <w:rsid w:val="17AE1F2A"/>
    <w:rsid w:val="18A37DBF"/>
    <w:rsid w:val="1DF95B3C"/>
    <w:rsid w:val="24005139"/>
    <w:rsid w:val="2CF14222"/>
    <w:rsid w:val="2F956FA1"/>
    <w:rsid w:val="339A3ACF"/>
    <w:rsid w:val="344A63C8"/>
    <w:rsid w:val="3D873DB7"/>
    <w:rsid w:val="46E64685"/>
    <w:rsid w:val="4DB465C4"/>
    <w:rsid w:val="4F04721D"/>
    <w:rsid w:val="6FE06ED4"/>
    <w:rsid w:val="7A9932F0"/>
    <w:rsid w:val="7F70669E"/>
    <w:rsid w:val="7FDD2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461CBC"/>
  <w15:docId w15:val="{7A8D6A86-95D0-46A9-8F51-2096CF9E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0"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rPr>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sz w:val="16"/>
      <w:szCs w:val="16"/>
    </w:rPr>
  </w:style>
  <w:style w:type="paragraph" w:styleId="BodyText">
    <w:name w:val="Body Text"/>
    <w:basedOn w:val="Normal"/>
    <w:qFormat/>
    <w:pPr>
      <w:spacing w:after="120"/>
    </w:pPr>
    <w:rPr>
      <w:lang w:val="id-ID" w:eastAsia="id-ID"/>
    </w:rPr>
  </w:style>
  <w:style w:type="paragraph" w:styleId="BodyText2">
    <w:name w:val="Body Text 2"/>
    <w:basedOn w:val="Normal"/>
    <w:qFormat/>
    <w:pPr>
      <w:spacing w:after="120" w:line="480" w:lineRule="auto"/>
    </w:pPr>
  </w:style>
  <w:style w:type="paragraph" w:styleId="BodyTextIndent">
    <w:name w:val="Body Text Indent"/>
    <w:basedOn w:val="Normal"/>
    <w:qFormat/>
    <w:pPr>
      <w:spacing w:line="360" w:lineRule="auto"/>
      <w:ind w:left="456" w:firstLine="984"/>
      <w:jc w:val="both"/>
    </w:pPr>
    <w:rPr>
      <w:lang w:val="id-ID"/>
    </w:rPr>
  </w:style>
  <w:style w:type="paragraph" w:styleId="BodyTextIndent2">
    <w:name w:val="Body Text Indent 2"/>
    <w:basedOn w:val="Normal"/>
    <w:qFormat/>
    <w:pPr>
      <w:spacing w:after="120" w:line="480" w:lineRule="auto"/>
      <w:ind w:left="360"/>
    </w:pPr>
  </w:style>
  <w:style w:type="paragraph" w:styleId="BodyTextIndent3">
    <w:name w:val="Body Text Indent 3"/>
    <w:basedOn w:val="Normal"/>
    <w:qFormat/>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character" w:styleId="Emphasis">
    <w:name w:val="Emphasis"/>
    <w:uiPriority w:val="20"/>
    <w:qFormat/>
    <w:rPr>
      <w:i/>
      <w:iCs/>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semiHidden/>
    <w:qFormat/>
    <w:rPr>
      <w:rFonts w:cs="Traditional Arabic"/>
      <w:lang w:eastAsia="ko-KR"/>
    </w:rPr>
  </w:style>
  <w:style w:type="paragraph" w:styleId="Header">
    <w:name w:val="header"/>
    <w:basedOn w:val="Normal"/>
    <w:link w:val="HeaderChar"/>
    <w:qFormat/>
    <w:pPr>
      <w:tabs>
        <w:tab w:val="center" w:pos="4320"/>
        <w:tab w:val="right" w:pos="8640"/>
      </w:tabs>
    </w:p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qFormat/>
    <w:rPr>
      <w:color w:val="0000FF"/>
      <w:u w:val="single"/>
    </w:rPr>
  </w:style>
  <w:style w:type="paragraph" w:styleId="List">
    <w:name w:val="List"/>
    <w:basedOn w:val="Normal"/>
    <w:qFormat/>
    <w:pPr>
      <w:ind w:left="360" w:hanging="360"/>
      <w:jc w:val="center"/>
    </w:pPr>
    <w:rPr>
      <w:sz w:val="24"/>
      <w:szCs w:val="24"/>
    </w:rPr>
  </w:style>
  <w:style w:type="paragraph" w:styleId="NormalWeb">
    <w:name w:val="Normal (Web)"/>
    <w:basedOn w:val="Normal"/>
    <w:qFormat/>
    <w:pPr>
      <w:spacing w:before="100" w:beforeAutospacing="1" w:after="100" w:afterAutospacing="1"/>
    </w:pPr>
    <w:rPr>
      <w:sz w:val="24"/>
      <w:szCs w:val="24"/>
    </w:rPr>
  </w:style>
  <w:style w:type="character" w:styleId="PageNumber">
    <w:name w:val="page number"/>
    <w:basedOn w:val="DefaultParagraphFont"/>
    <w:qFormat/>
  </w:style>
  <w:style w:type="paragraph" w:styleId="PlainText">
    <w:name w:val="Plain Text"/>
    <w:basedOn w:val="Normal"/>
    <w:semiHidden/>
    <w:qFormat/>
    <w:rPr>
      <w:rFonts w:ascii="Courier New" w:eastAsia="BatangChe" w:hAnsi="Courier New"/>
      <w:sz w:val="24"/>
      <w:szCs w:val="24"/>
    </w:rPr>
  </w:style>
  <w:style w:type="character" w:styleId="Strong">
    <w:name w:val="Strong"/>
    <w:qFormat/>
    <w:rPr>
      <w:rFonts w:cs="Times New Roman"/>
      <w:b/>
      <w:bCs/>
    </w:rPr>
  </w:style>
  <w:style w:type="paragraph" w:styleId="Subtitle">
    <w:name w:val="Subtitle"/>
    <w:basedOn w:val="Normal"/>
    <w:qFormat/>
    <w:pPr>
      <w:jc w:val="center"/>
    </w:pPr>
    <w:rPr>
      <w:b/>
      <w:bCs/>
      <w:sz w:val="32"/>
      <w:szCs w:val="32"/>
      <w:lang w:val="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28"/>
      <w:szCs w:val="24"/>
      <w:lang w:val="id-ID"/>
    </w:r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qFormat/>
    <w:pPr>
      <w:spacing w:line="360" w:lineRule="auto"/>
      <w:jc w:val="both"/>
    </w:pPr>
    <w:rPr>
      <w:sz w:val="24"/>
      <w:szCs w:val="24"/>
    </w:rPr>
  </w:style>
  <w:style w:type="paragraph" w:customStyle="1" w:styleId="tole3">
    <w:name w:val="tole3"/>
    <w:basedOn w:val="DiQi"/>
    <w:qFormat/>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qFormat/>
    <w:pPr>
      <w:numPr>
        <w:numId w:val="1"/>
      </w:numPr>
      <w:spacing w:line="240" w:lineRule="auto"/>
    </w:pPr>
    <w:rPr>
      <w:rFonts w:ascii="Arial" w:hAnsi="Arial" w:cs="Arial"/>
      <w:sz w:val="20"/>
    </w:rPr>
  </w:style>
  <w:style w:type="paragraph" w:customStyle="1" w:styleId="JossTole">
    <w:name w:val="JossTole"/>
    <w:basedOn w:val="DiQi"/>
    <w:qFormat/>
    <w:pPr>
      <w:spacing w:line="240" w:lineRule="auto"/>
      <w:ind w:firstLine="709"/>
    </w:pPr>
    <w:rPr>
      <w:rFonts w:ascii="Arial" w:hAnsi="Arial" w:cs="Arial"/>
      <w:sz w:val="20"/>
    </w:rPr>
  </w:style>
  <w:style w:type="paragraph" w:customStyle="1" w:styleId="Body0">
    <w:name w:val="Body 0"/>
    <w:basedOn w:val="Normal"/>
    <w:qFormat/>
    <w:pPr>
      <w:spacing w:line="360" w:lineRule="atLeast"/>
      <w:jc w:val="both"/>
    </w:pPr>
    <w:rPr>
      <w:rFonts w:ascii="Palatino" w:hAnsi="Palatino"/>
      <w:sz w:val="24"/>
      <w:szCs w:val="24"/>
    </w:rPr>
  </w:style>
  <w:style w:type="paragraph" w:customStyle="1" w:styleId="AutoBiography">
    <w:name w:val="AutoBiography"/>
    <w:basedOn w:val="Normal"/>
    <w:qFormat/>
    <w:pPr>
      <w:jc w:val="both"/>
    </w:pPr>
    <w:rPr>
      <w:rFonts w:eastAsia="MS Mincho" w:cs="Angsana New"/>
      <w:sz w:val="18"/>
      <w:szCs w:val="18"/>
      <w:lang w:bidi="th-TH"/>
    </w:rPr>
  </w:style>
  <w:style w:type="paragraph" w:customStyle="1" w:styleId="Default">
    <w:name w:val="Default"/>
    <w:qFormat/>
    <w:pPr>
      <w:widowControl w:val="0"/>
      <w:autoSpaceDE w:val="0"/>
      <w:autoSpaceDN w:val="0"/>
      <w:adjustRightInd w:val="0"/>
    </w:pPr>
    <w:rPr>
      <w:rFonts w:eastAsia="Times New Roman" w:cs="Angsana New"/>
      <w:color w:val="000000"/>
      <w:sz w:val="24"/>
      <w:szCs w:val="24"/>
    </w:rPr>
  </w:style>
  <w:style w:type="paragraph" w:customStyle="1" w:styleId="SectionTitle">
    <w:name w:val="Section Title"/>
    <w:basedOn w:val="Normal"/>
    <w:qFormat/>
    <w:pPr>
      <w:snapToGrid w:val="0"/>
      <w:jc w:val="both"/>
    </w:pPr>
    <w:rPr>
      <w:rFonts w:eastAsia="MS Mincho" w:cs="Angsana New"/>
      <w:lang w:val="en-GB" w:bidi="th-TH"/>
    </w:rPr>
  </w:style>
  <w:style w:type="paragraph" w:customStyle="1" w:styleId="Style10ptJustified">
    <w:name w:val="Style 10 pt Justified"/>
    <w:basedOn w:val="Normal"/>
    <w:link w:val="Style10ptJustifiedChar"/>
    <w:qFormat/>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qFormat/>
    <w:rPr>
      <w:rFonts w:ascii="Arial" w:eastAsia="MS Mincho" w:hAnsi="Arial" w:cs="Arial"/>
      <w:iCs/>
      <w:lang w:val="en-GB" w:eastAsia="en-US" w:bidi="ar-SA"/>
    </w:rPr>
  </w:style>
  <w:style w:type="paragraph" w:customStyle="1" w:styleId="paperbody">
    <w:name w:val="paper body"/>
    <w:basedOn w:val="Normal"/>
    <w:qFormat/>
    <w:pPr>
      <w:jc w:val="both"/>
    </w:pPr>
    <w:rPr>
      <w:sz w:val="24"/>
      <w:szCs w:val="24"/>
      <w:lang w:val="en-AU"/>
    </w:rPr>
  </w:style>
  <w:style w:type="character" w:customStyle="1" w:styleId="CharChar">
    <w:name w:val="Char Char"/>
    <w:qFormat/>
    <w:rPr>
      <w:rFonts w:ascii="Courier New" w:eastAsia="BatangChe" w:hAnsi="Courier New"/>
      <w:sz w:val="24"/>
      <w:szCs w:val="24"/>
      <w:lang w:val="en-US" w:eastAsia="en-US"/>
    </w:rPr>
  </w:style>
  <w:style w:type="paragraph" w:customStyle="1" w:styleId="Body">
    <w:name w:val="Body"/>
    <w:basedOn w:val="Normal"/>
    <w:qFormat/>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qFormat/>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qFormat/>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qFormat/>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qFormat/>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qFormat/>
    <w:pPr>
      <w:jc w:val="center"/>
    </w:pPr>
    <w:rPr>
      <w:smallCaps/>
      <w:sz w:val="16"/>
      <w:szCs w:val="16"/>
    </w:rPr>
  </w:style>
  <w:style w:type="paragraph" w:customStyle="1" w:styleId="Sub-titles">
    <w:name w:val="Sub-titles"/>
    <w:basedOn w:val="Normal"/>
    <w:qFormat/>
    <w:pPr>
      <w:jc w:val="both"/>
    </w:pPr>
    <w:rPr>
      <w:b/>
      <w:bCs/>
      <w:color w:val="000000"/>
      <w:sz w:val="24"/>
      <w:szCs w:val="24"/>
      <w:lang w:val="pt-PT" w:eastAsia="pt-PT"/>
    </w:rPr>
  </w:style>
  <w:style w:type="paragraph" w:customStyle="1" w:styleId="text0">
    <w:name w:val="text"/>
    <w:basedOn w:val="Normal"/>
    <w:qFormat/>
    <w:pPr>
      <w:ind w:firstLine="227"/>
      <w:jc w:val="both"/>
    </w:pPr>
  </w:style>
  <w:style w:type="paragraph" w:customStyle="1" w:styleId="tables">
    <w:name w:val="tables"/>
    <w:basedOn w:val="Normal"/>
    <w:qFormat/>
    <w:pPr>
      <w:jc w:val="both"/>
    </w:pPr>
    <w:rPr>
      <w:sz w:val="18"/>
      <w:szCs w:val="18"/>
    </w:rPr>
  </w:style>
  <w:style w:type="paragraph" w:customStyle="1" w:styleId="Abstract">
    <w:name w:val="Abstract"/>
    <w:qFormat/>
    <w:pPr>
      <w:spacing w:after="200"/>
      <w:jc w:val="both"/>
    </w:pPr>
    <w:rPr>
      <w:b/>
      <w:sz w:val="18"/>
    </w:rPr>
  </w:style>
  <w:style w:type="paragraph" w:customStyle="1" w:styleId="Affiliation">
    <w:name w:val="Affiliation"/>
    <w:qFormat/>
    <w:pPr>
      <w:jc w:val="center"/>
    </w:pPr>
  </w:style>
  <w:style w:type="paragraph" w:customStyle="1" w:styleId="equation0">
    <w:name w:val="equation"/>
    <w:basedOn w:val="Normal"/>
    <w:qFormat/>
    <w:pPr>
      <w:tabs>
        <w:tab w:val="center" w:pos="2520"/>
        <w:tab w:val="right" w:pos="5040"/>
      </w:tabs>
      <w:spacing w:before="240" w:after="240" w:line="216" w:lineRule="auto"/>
      <w:jc w:val="center"/>
    </w:pPr>
    <w:rPr>
      <w:rFonts w:eastAsia="SimSun"/>
    </w:rPr>
  </w:style>
  <w:style w:type="paragraph" w:customStyle="1" w:styleId="figurecaption">
    <w:name w:val="figure caption"/>
    <w:qFormat/>
    <w:pPr>
      <w:spacing w:before="80" w:after="200"/>
      <w:jc w:val="center"/>
    </w:pPr>
    <w:rPr>
      <w:sz w:val="16"/>
    </w:rPr>
  </w:style>
  <w:style w:type="paragraph" w:customStyle="1" w:styleId="papertitle">
    <w:name w:val="paper title"/>
    <w:qFormat/>
    <w:pPr>
      <w:spacing w:after="120"/>
      <w:jc w:val="center"/>
    </w:pPr>
    <w:rPr>
      <w:sz w:val="48"/>
    </w:rPr>
  </w:style>
  <w:style w:type="paragraph" w:customStyle="1" w:styleId="references">
    <w:name w:val="references"/>
    <w:qFormat/>
    <w:pPr>
      <w:numPr>
        <w:numId w:val="2"/>
      </w:numPr>
      <w:spacing w:after="40" w:line="180" w:lineRule="exact"/>
      <w:jc w:val="both"/>
    </w:pPr>
    <w:rPr>
      <w:sz w:val="16"/>
    </w:rPr>
  </w:style>
  <w:style w:type="paragraph" w:customStyle="1" w:styleId="tablecolsubhead">
    <w:name w:val="table col subhead"/>
    <w:basedOn w:val="Normal"/>
    <w:qFormat/>
    <w:pPr>
      <w:jc w:val="center"/>
    </w:pPr>
    <w:rPr>
      <w:rFonts w:eastAsia="SimSun"/>
      <w:b/>
      <w:i/>
      <w:sz w:val="15"/>
    </w:rPr>
  </w:style>
  <w:style w:type="paragraph" w:customStyle="1" w:styleId="tablecopy">
    <w:name w:val="table copy"/>
    <w:qFormat/>
    <w:pPr>
      <w:jc w:val="both"/>
    </w:pPr>
    <w:rPr>
      <w:sz w:val="16"/>
    </w:rPr>
  </w:style>
  <w:style w:type="paragraph" w:customStyle="1" w:styleId="tablehead">
    <w:name w:val="table head"/>
    <w:qFormat/>
    <w:pPr>
      <w:numPr>
        <w:numId w:val="3"/>
      </w:numPr>
      <w:spacing w:before="240" w:after="120" w:line="216" w:lineRule="auto"/>
      <w:jc w:val="center"/>
    </w:pPr>
    <w:rPr>
      <w:smallCaps/>
      <w:sz w:val="16"/>
    </w:rPr>
  </w:style>
  <w:style w:type="character" w:customStyle="1" w:styleId="shorttext">
    <w:name w:val="short_text"/>
    <w:basedOn w:val="DefaultParagraphFont"/>
    <w:qFormat/>
  </w:style>
  <w:style w:type="character" w:customStyle="1" w:styleId="longtext">
    <w:name w:val="long_text"/>
    <w:basedOn w:val="DefaultParagraphFont"/>
    <w:qFormat/>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paragraph" w:styleId="ListParagraph">
    <w:name w:val="List Paragraph"/>
    <w:basedOn w:val="Normal"/>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qFormat/>
  </w:style>
  <w:style w:type="character" w:customStyle="1" w:styleId="atn">
    <w:name w:val="atn"/>
    <w:basedOn w:val="DefaultParagraphFont"/>
    <w:qFormat/>
  </w:style>
  <w:style w:type="paragraph" w:customStyle="1" w:styleId="ReferenceHead">
    <w:name w:val="Reference Head"/>
    <w:basedOn w:val="Heading1"/>
    <w:qFormat/>
    <w:pPr>
      <w:autoSpaceDE w:val="0"/>
      <w:autoSpaceDN w:val="0"/>
      <w:spacing w:before="240" w:after="80" w:line="240" w:lineRule="auto"/>
    </w:pPr>
    <w:rPr>
      <w:b w:val="0"/>
      <w:bCs w:val="0"/>
      <w:smallCaps/>
      <w:kern w:val="28"/>
    </w:rPr>
  </w:style>
  <w:style w:type="paragraph" w:customStyle="1" w:styleId="IEEEReferenceItem">
    <w:name w:val="IEEE Reference Item"/>
    <w:basedOn w:val="Normal"/>
    <w:qFormat/>
    <w:pPr>
      <w:adjustRightInd w:val="0"/>
      <w:snapToGrid w:val="0"/>
      <w:ind w:left="360" w:hanging="360"/>
      <w:jc w:val="both"/>
    </w:pPr>
    <w:rPr>
      <w:rFonts w:eastAsia="SimSun"/>
      <w:sz w:val="16"/>
      <w:szCs w:val="24"/>
      <w:lang w:eastAsia="zh-CN"/>
    </w:rPr>
  </w:style>
  <w:style w:type="character" w:customStyle="1" w:styleId="FooterChar">
    <w:name w:val="Footer Char"/>
    <w:link w:val="Footer"/>
    <w:uiPriority w:val="99"/>
    <w:qFormat/>
  </w:style>
  <w:style w:type="character" w:customStyle="1" w:styleId="HTMLPreformattedChar">
    <w:name w:val="HTML Preformatted Char"/>
    <w:link w:val="HTMLPreformatted"/>
    <w:uiPriority w:val="99"/>
    <w:qFormat/>
    <w:rPr>
      <w:rFonts w:ascii="Courier New" w:hAnsi="Courier New" w:cs="Courier New"/>
    </w:rPr>
  </w:style>
  <w:style w:type="character" w:customStyle="1" w:styleId="HeaderChar">
    <w:name w:val="Header Char"/>
    <w:link w:val="Header"/>
    <w:qFormat/>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2Char">
    <w:name w:val="Heading 2 Char"/>
    <w:link w:val="Heading2"/>
    <w:qFormat/>
    <w:locked/>
    <w:rPr>
      <w:rFonts w:ascii="Arial" w:hAnsi="Arial" w:cs="Arial"/>
      <w:b/>
      <w:bCs/>
      <w:i/>
      <w:iCs/>
      <w:sz w:val="28"/>
      <w:szCs w:val="28"/>
      <w:lang w:val="en-US" w:eastAsia="en-US"/>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143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indya.kusmayati@stiemahardhik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2490</Words>
  <Characters>14198</Characters>
  <Application>Microsoft Office Word</Application>
  <DocSecurity>0</DocSecurity>
  <Lines>118</Lines>
  <Paragraphs>33</Paragraphs>
  <ScaleCrop>false</ScaleCrop>
  <Company>IndoCEISS</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axioo</cp:lastModifiedBy>
  <cp:revision>30</cp:revision>
  <cp:lastPrinted>2020-01-29T04:32:00Z</cp:lastPrinted>
  <dcterms:created xsi:type="dcterms:W3CDTF">2024-03-26T19:54:00Z</dcterms:created>
  <dcterms:modified xsi:type="dcterms:W3CDTF">2024-03-31T13:36:00Z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7906AB9B112A4D3CACEDF86494C46C21_13</vt:lpwstr>
  </property>
</Properties>
</file>