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4E670" w14:textId="77777777" w:rsidR="00D91B36" w:rsidRPr="0006251B" w:rsidRDefault="009E7BF8" w:rsidP="0006251B">
      <w:pPr>
        <w:spacing w:after="0" w:line="312" w:lineRule="auto"/>
        <w:ind w:firstLine="567"/>
        <w:jc w:val="center"/>
        <w:rPr>
          <w:rFonts w:cs="Times New Roman"/>
          <w:b/>
          <w:bCs/>
          <w:sz w:val="24"/>
          <w:szCs w:val="24"/>
          <w:lang w:val="en-US"/>
        </w:rPr>
      </w:pPr>
      <w:r w:rsidRPr="0006251B">
        <w:rPr>
          <w:rFonts w:cs="Times New Roman"/>
          <w:b/>
          <w:bCs/>
          <w:sz w:val="24"/>
          <w:szCs w:val="24"/>
          <w:lang w:val="en-US"/>
        </w:rPr>
        <w:t xml:space="preserve">PHILOSOPHICAL THOUGHTS </w:t>
      </w:r>
      <w:r w:rsidR="00D91B36" w:rsidRPr="0006251B">
        <w:rPr>
          <w:rFonts w:cs="Times New Roman"/>
          <w:b/>
          <w:bCs/>
          <w:sz w:val="24"/>
          <w:szCs w:val="24"/>
          <w:lang w:val="en-US"/>
        </w:rPr>
        <w:t xml:space="preserve"> </w:t>
      </w:r>
      <w:r w:rsidRPr="0006251B">
        <w:rPr>
          <w:rFonts w:cs="Times New Roman"/>
          <w:b/>
          <w:bCs/>
          <w:sz w:val="24"/>
          <w:szCs w:val="24"/>
          <w:lang w:val="en-US"/>
        </w:rPr>
        <w:t xml:space="preserve">OF </w:t>
      </w:r>
      <w:r w:rsidRPr="0006251B">
        <w:rPr>
          <w:rFonts w:cs="Times New Roman"/>
          <w:b/>
          <w:bCs/>
          <w:sz w:val="24"/>
          <w:szCs w:val="24"/>
        </w:rPr>
        <w:t>NGUYEN TRUONG T</w:t>
      </w:r>
      <w:r w:rsidRPr="0006251B">
        <w:rPr>
          <w:rFonts w:cs="Times New Roman"/>
          <w:b/>
          <w:bCs/>
          <w:sz w:val="24"/>
          <w:szCs w:val="24"/>
          <w:lang w:val="en-US"/>
        </w:rPr>
        <w:t>O</w:t>
      </w:r>
    </w:p>
    <w:p w14:paraId="6C84C793" w14:textId="457C6E87" w:rsidR="00D91B36" w:rsidRPr="0006251B" w:rsidRDefault="00D91B36" w:rsidP="0006251B">
      <w:pPr>
        <w:spacing w:after="0" w:line="312" w:lineRule="auto"/>
        <w:ind w:firstLine="567"/>
        <w:jc w:val="center"/>
        <w:rPr>
          <w:rFonts w:eastAsia="SimSun" w:cs="Times New Roman"/>
          <w:b/>
          <w:bCs/>
          <w:kern w:val="0"/>
          <w:sz w:val="24"/>
          <w:szCs w:val="24"/>
          <w:lang w:val="en-US" w:eastAsia="zh-CN"/>
          <w14:ligatures w14:val="none"/>
        </w:rPr>
      </w:pPr>
      <w:r w:rsidRPr="0006251B">
        <w:rPr>
          <w:rFonts w:eastAsia="SimSun" w:cs="Times New Roman"/>
          <w:b/>
          <w:bCs/>
          <w:kern w:val="0"/>
          <w:sz w:val="24"/>
          <w:szCs w:val="24"/>
          <w:lang w:val="en-US" w:eastAsia="zh-CN"/>
          <w14:ligatures w14:val="none"/>
        </w:rPr>
        <w:t>Assoc Prof.</w:t>
      </w:r>
      <w:r w:rsidR="005515B9" w:rsidRPr="0006251B">
        <w:rPr>
          <w:rFonts w:eastAsia="SimSun" w:cs="Times New Roman"/>
          <w:b/>
          <w:bCs/>
          <w:kern w:val="0"/>
          <w:sz w:val="24"/>
          <w:szCs w:val="24"/>
          <w:lang w:val="en-US" w:eastAsia="zh-CN"/>
          <w14:ligatures w14:val="none"/>
        </w:rPr>
        <w:t xml:space="preserve"> Dr. Doan Chinh</w:t>
      </w:r>
      <w:r w:rsidRPr="0006251B">
        <w:rPr>
          <w:rFonts w:eastAsia="SimSun" w:cs="Times New Roman"/>
          <w:b/>
          <w:bCs/>
          <w:kern w:val="0"/>
          <w:sz w:val="24"/>
          <w:szCs w:val="24"/>
          <w:vertAlign w:val="superscript"/>
          <w:lang w:val="en-US" w:eastAsia="zh-CN"/>
          <w14:ligatures w14:val="none"/>
        </w:rPr>
        <w:t>1</w:t>
      </w:r>
      <w:r w:rsidRPr="0006251B">
        <w:rPr>
          <w:rFonts w:eastAsia="SimSun" w:cs="Times New Roman"/>
          <w:b/>
          <w:bCs/>
          <w:kern w:val="0"/>
          <w:sz w:val="24"/>
          <w:szCs w:val="24"/>
          <w:lang w:val="en-US" w:eastAsia="zh-CN"/>
          <w14:ligatures w14:val="none"/>
        </w:rPr>
        <w:t>, Assoc Prof. Dr.</w:t>
      </w:r>
      <w:r w:rsidR="00FB4506" w:rsidRPr="0006251B">
        <w:rPr>
          <w:rFonts w:eastAsia="SimSun" w:cs="Times New Roman"/>
          <w:b/>
          <w:bCs/>
          <w:kern w:val="0"/>
          <w:sz w:val="24"/>
          <w:szCs w:val="24"/>
          <w:lang w:val="en-US" w:eastAsia="zh-CN"/>
          <w14:ligatures w14:val="none"/>
        </w:rPr>
        <w:t>Luong Minh Cu</w:t>
      </w:r>
      <w:r w:rsidRPr="0006251B">
        <w:rPr>
          <w:rFonts w:eastAsia="SimSun" w:cs="Times New Roman"/>
          <w:b/>
          <w:bCs/>
          <w:kern w:val="0"/>
          <w:sz w:val="24"/>
          <w:szCs w:val="24"/>
          <w:vertAlign w:val="superscript"/>
          <w:lang w:val="en-US" w:eastAsia="zh-CN"/>
          <w14:ligatures w14:val="none"/>
        </w:rPr>
        <w:t>2</w:t>
      </w:r>
    </w:p>
    <w:p w14:paraId="1E628079" w14:textId="4217D6AA" w:rsidR="00D91B36" w:rsidRPr="0006251B" w:rsidRDefault="00D91B36" w:rsidP="0006251B">
      <w:pPr>
        <w:spacing w:after="0" w:line="312" w:lineRule="auto"/>
        <w:ind w:firstLine="567"/>
        <w:jc w:val="center"/>
        <w:rPr>
          <w:rFonts w:eastAsia="SimSun" w:cs="Times New Roman"/>
          <w:kern w:val="0"/>
          <w:sz w:val="24"/>
          <w:szCs w:val="24"/>
          <w:lang w:val="en-US" w:eastAsia="zh-CN"/>
          <w14:ligatures w14:val="none"/>
        </w:rPr>
      </w:pPr>
      <w:r w:rsidRPr="0006251B">
        <w:rPr>
          <w:rFonts w:eastAsia="SimSun" w:cs="Times New Roman"/>
          <w:kern w:val="0"/>
          <w:sz w:val="24"/>
          <w:szCs w:val="24"/>
          <w:vertAlign w:val="superscript"/>
          <w:lang w:val="en-US" w:eastAsia="zh-CN"/>
          <w14:ligatures w14:val="none"/>
        </w:rPr>
        <w:t>1</w:t>
      </w:r>
      <w:r w:rsidRPr="0006251B">
        <w:rPr>
          <w:rFonts w:eastAsia="SimSun" w:cs="Times New Roman"/>
          <w:kern w:val="0"/>
          <w:sz w:val="24"/>
          <w:szCs w:val="24"/>
          <w:lang w:val="en-US" w:eastAsia="zh-CN"/>
          <w14:ligatures w14:val="none"/>
        </w:rPr>
        <w:t>University of Social Sciences and Humanities, Vietnam National University, Ho Chi Minh City, Vietnam.</w:t>
      </w:r>
    </w:p>
    <w:p w14:paraId="3EAF21A9" w14:textId="08CA7E4B" w:rsidR="00CE3E43" w:rsidRPr="0006251B" w:rsidRDefault="00D91B36" w:rsidP="0006251B">
      <w:pPr>
        <w:spacing w:after="0" w:line="312" w:lineRule="auto"/>
        <w:ind w:firstLine="567"/>
        <w:jc w:val="center"/>
        <w:rPr>
          <w:rFonts w:cs="Times New Roman"/>
          <w:b/>
          <w:bCs/>
          <w:sz w:val="24"/>
          <w:szCs w:val="24"/>
          <w:lang w:val="en-US"/>
        </w:rPr>
      </w:pPr>
      <w:r w:rsidRPr="0006251B">
        <w:rPr>
          <w:rFonts w:eastAsia="SimSun" w:cs="Times New Roman"/>
          <w:kern w:val="0"/>
          <w:sz w:val="24"/>
          <w:szCs w:val="24"/>
          <w:vertAlign w:val="superscript"/>
          <w:lang w:val="en-US" w:eastAsia="zh-CN"/>
          <w14:ligatures w14:val="none"/>
        </w:rPr>
        <w:t>2</w:t>
      </w:r>
      <w:r w:rsidR="00FE580E" w:rsidRPr="0006251B">
        <w:rPr>
          <w:rFonts w:eastAsia="SimSun" w:cs="Times New Roman"/>
          <w:kern w:val="0"/>
          <w:sz w:val="24"/>
          <w:szCs w:val="24"/>
          <w:vertAlign w:val="superscript"/>
          <w:lang w:val="en-US" w:eastAsia="zh-CN"/>
          <w14:ligatures w14:val="none"/>
        </w:rPr>
        <w:t xml:space="preserve"> </w:t>
      </w:r>
      <w:r w:rsidR="00CE3E43" w:rsidRPr="0006251B">
        <w:rPr>
          <w:rFonts w:eastAsia="SimSun" w:cs="Times New Roman"/>
          <w:kern w:val="0"/>
          <w:sz w:val="24"/>
          <w:szCs w:val="24"/>
          <w:lang w:val="en-US" w:eastAsia="zh-CN"/>
          <w14:ligatures w14:val="none"/>
        </w:rPr>
        <w:t>Mekong</w:t>
      </w:r>
      <w:r w:rsidR="00FB4506" w:rsidRPr="0006251B">
        <w:rPr>
          <w:rFonts w:eastAsia="SimSun" w:cs="Times New Roman"/>
          <w:kern w:val="0"/>
          <w:sz w:val="24"/>
          <w:szCs w:val="24"/>
          <w:lang w:val="en-US" w:eastAsia="zh-CN"/>
          <w14:ligatures w14:val="none"/>
        </w:rPr>
        <w:t xml:space="preserve"> University</w:t>
      </w:r>
      <w:r w:rsidRPr="0006251B">
        <w:rPr>
          <w:rFonts w:eastAsia="SimSun" w:cs="Times New Roman"/>
          <w:kern w:val="0"/>
          <w:sz w:val="24"/>
          <w:szCs w:val="24"/>
          <w:lang w:val="en-US" w:eastAsia="zh-CN"/>
          <w14:ligatures w14:val="none"/>
        </w:rPr>
        <w:t xml:space="preserve">, </w:t>
      </w:r>
      <w:r w:rsidR="00CE3E43" w:rsidRPr="0006251B">
        <w:rPr>
          <w:rFonts w:eastAsia="SimSun" w:cs="Times New Roman"/>
          <w:kern w:val="0"/>
          <w:sz w:val="24"/>
          <w:szCs w:val="24"/>
          <w:lang w:val="en-US" w:eastAsia="zh-CN"/>
          <w14:ligatures w14:val="none"/>
        </w:rPr>
        <w:t>Vietnam</w:t>
      </w:r>
    </w:p>
    <w:p w14:paraId="22FD0976" w14:textId="77777777" w:rsidR="0021354F" w:rsidRPr="0006251B" w:rsidRDefault="0021354F" w:rsidP="0006251B">
      <w:pPr>
        <w:spacing w:after="0" w:line="312" w:lineRule="auto"/>
        <w:ind w:firstLine="567"/>
        <w:jc w:val="center"/>
        <w:rPr>
          <w:rFonts w:cs="Times New Roman"/>
          <w:b/>
          <w:bCs/>
          <w:sz w:val="24"/>
          <w:szCs w:val="24"/>
          <w:lang w:val="en-US"/>
        </w:rPr>
      </w:pPr>
    </w:p>
    <w:p w14:paraId="114B5F75" w14:textId="77777777" w:rsidR="009E7BF8" w:rsidRPr="0006251B" w:rsidRDefault="009E7BF8" w:rsidP="0006251B">
      <w:pPr>
        <w:spacing w:after="0" w:line="312" w:lineRule="auto"/>
        <w:ind w:firstLine="567"/>
        <w:jc w:val="center"/>
        <w:rPr>
          <w:rFonts w:cs="Times New Roman"/>
          <w:sz w:val="24"/>
          <w:szCs w:val="24"/>
        </w:rPr>
      </w:pPr>
    </w:p>
    <w:p w14:paraId="489E8DCD" w14:textId="11D57147" w:rsidR="009E7BF8" w:rsidRPr="0006251B" w:rsidRDefault="009E7BF8" w:rsidP="0006251B">
      <w:pPr>
        <w:spacing w:after="0" w:line="312" w:lineRule="auto"/>
        <w:ind w:firstLine="567"/>
        <w:jc w:val="both"/>
        <w:rPr>
          <w:rFonts w:cs="Times New Roman"/>
          <w:sz w:val="24"/>
          <w:szCs w:val="24"/>
        </w:rPr>
      </w:pPr>
      <w:r w:rsidRPr="0006251B">
        <w:rPr>
          <w:rFonts w:cs="Times New Roman"/>
          <w:b/>
          <w:bCs/>
          <w:i/>
          <w:iCs/>
          <w:sz w:val="24"/>
          <w:szCs w:val="24"/>
        </w:rPr>
        <w:t>Abstract</w:t>
      </w:r>
      <w:r w:rsidRPr="0006251B">
        <w:rPr>
          <w:rFonts w:cs="Times New Roman"/>
          <w:sz w:val="24"/>
          <w:szCs w:val="24"/>
        </w:rPr>
        <w:t xml:space="preserve">: Nguyen Truong To is one of the figures who advocated a fairly comprehensive reform policy in the fields of politics, economy, military, diplomacy, academia, education, culture and society modern times in Vietnam. Behind those hearings are philosophical views, which serve as the theoretical basis for his innovative thought, expressed in terms of </w:t>
      </w:r>
      <w:r w:rsidR="00C83476" w:rsidRPr="0006251B">
        <w:rPr>
          <w:rFonts w:cs="Times New Roman"/>
          <w:sz w:val="24"/>
          <w:szCs w:val="24"/>
        </w:rPr>
        <w:t>world</w:t>
      </w:r>
      <w:r w:rsidR="00C83476" w:rsidRPr="0006251B">
        <w:rPr>
          <w:rFonts w:cs="Times New Roman"/>
          <w:sz w:val="24"/>
          <w:szCs w:val="24"/>
          <w:lang w:val="en-US"/>
        </w:rPr>
        <w:t xml:space="preserve"> outlook</w:t>
      </w:r>
      <w:r w:rsidRPr="0006251B">
        <w:rPr>
          <w:rFonts w:cs="Times New Roman"/>
          <w:sz w:val="24"/>
          <w:szCs w:val="24"/>
        </w:rPr>
        <w:t xml:space="preserve">, epistemology, </w:t>
      </w:r>
      <w:r w:rsidR="00C83476" w:rsidRPr="0006251B">
        <w:rPr>
          <w:rFonts w:cs="Times New Roman"/>
          <w:sz w:val="24"/>
          <w:szCs w:val="24"/>
          <w:lang w:val="en-US"/>
        </w:rPr>
        <w:t>outlook on life</w:t>
      </w:r>
      <w:r w:rsidRPr="0006251B">
        <w:rPr>
          <w:rFonts w:cs="Times New Roman"/>
          <w:sz w:val="24"/>
          <w:szCs w:val="24"/>
        </w:rPr>
        <w:t xml:space="preserve">, </w:t>
      </w:r>
      <w:r w:rsidR="00504252" w:rsidRPr="0006251B">
        <w:rPr>
          <w:rFonts w:cs="Times New Roman"/>
          <w:sz w:val="24"/>
          <w:szCs w:val="24"/>
          <w:lang w:val="en-US"/>
        </w:rPr>
        <w:t xml:space="preserve">morals and </w:t>
      </w:r>
      <w:r w:rsidRPr="0006251B">
        <w:rPr>
          <w:rFonts w:cs="Times New Roman"/>
          <w:sz w:val="24"/>
          <w:szCs w:val="24"/>
        </w:rPr>
        <w:t>social and political life.</w:t>
      </w:r>
    </w:p>
    <w:p w14:paraId="05B2CB04" w14:textId="77C4810F" w:rsidR="009E7BF8" w:rsidRPr="0006251B" w:rsidRDefault="009E7BF8" w:rsidP="0006251B">
      <w:pPr>
        <w:spacing w:after="0" w:line="312" w:lineRule="auto"/>
        <w:ind w:firstLine="567"/>
        <w:jc w:val="both"/>
        <w:rPr>
          <w:rFonts w:cs="Times New Roman"/>
          <w:sz w:val="24"/>
          <w:szCs w:val="24"/>
        </w:rPr>
      </w:pPr>
      <w:r w:rsidRPr="0006251B">
        <w:rPr>
          <w:rFonts w:cs="Times New Roman"/>
          <w:b/>
          <w:bCs/>
          <w:i/>
          <w:iCs/>
          <w:sz w:val="24"/>
          <w:szCs w:val="24"/>
        </w:rPr>
        <w:t>Keywords</w:t>
      </w:r>
      <w:r w:rsidRPr="0006251B">
        <w:rPr>
          <w:rFonts w:cs="Times New Roman"/>
          <w:sz w:val="24"/>
          <w:szCs w:val="24"/>
        </w:rPr>
        <w:t>: Nguyen Truong To, philosophical thought, world</w:t>
      </w:r>
      <w:r w:rsidR="00C83476" w:rsidRPr="0006251B">
        <w:rPr>
          <w:rFonts w:cs="Times New Roman"/>
          <w:sz w:val="24"/>
          <w:szCs w:val="24"/>
          <w:lang w:val="en-US"/>
        </w:rPr>
        <w:t xml:space="preserve"> outlook</w:t>
      </w:r>
      <w:r w:rsidRPr="0006251B">
        <w:rPr>
          <w:rFonts w:cs="Times New Roman"/>
          <w:sz w:val="24"/>
          <w:szCs w:val="24"/>
        </w:rPr>
        <w:t xml:space="preserve">, </w:t>
      </w:r>
      <w:bookmarkStart w:id="0" w:name="_Hlk139807992"/>
      <w:r w:rsidR="00C83476" w:rsidRPr="0006251B">
        <w:rPr>
          <w:rFonts w:cs="Times New Roman"/>
          <w:sz w:val="24"/>
          <w:szCs w:val="24"/>
          <w:lang w:val="en-US"/>
        </w:rPr>
        <w:t>outlook on life</w:t>
      </w:r>
      <w:bookmarkEnd w:id="0"/>
      <w:r w:rsidRPr="0006251B">
        <w:rPr>
          <w:rFonts w:cs="Times New Roman"/>
          <w:sz w:val="24"/>
          <w:szCs w:val="24"/>
        </w:rPr>
        <w:t>, economic perspective, socio-political perspective,</w:t>
      </w:r>
      <w:r w:rsidR="00833F48" w:rsidRPr="0006251B">
        <w:rPr>
          <w:rFonts w:cs="Times New Roman"/>
          <w:sz w:val="24"/>
          <w:szCs w:val="24"/>
          <w:lang w:val="en-US"/>
        </w:rPr>
        <w:t xml:space="preserve"> morals,</w:t>
      </w:r>
      <w:r w:rsidRPr="0006251B">
        <w:rPr>
          <w:rFonts w:cs="Times New Roman"/>
          <w:sz w:val="24"/>
          <w:szCs w:val="24"/>
        </w:rPr>
        <w:t xml:space="preserve"> culture, education.</w:t>
      </w:r>
    </w:p>
    <w:p w14:paraId="491D2F7D" w14:textId="77777777" w:rsidR="008A65E6" w:rsidRPr="0006251B" w:rsidRDefault="008A65E6" w:rsidP="0006251B">
      <w:pPr>
        <w:spacing w:after="0" w:line="312" w:lineRule="auto"/>
        <w:ind w:firstLine="567"/>
        <w:jc w:val="both"/>
        <w:rPr>
          <w:rFonts w:cs="Times New Roman"/>
          <w:sz w:val="24"/>
          <w:szCs w:val="24"/>
        </w:rPr>
      </w:pPr>
    </w:p>
    <w:p w14:paraId="37230E41" w14:textId="0350AD83" w:rsidR="009E7BF8" w:rsidRPr="0006251B" w:rsidRDefault="009E7BF8" w:rsidP="0006251B">
      <w:pPr>
        <w:spacing w:after="0" w:line="312" w:lineRule="auto"/>
        <w:ind w:firstLine="567"/>
        <w:jc w:val="both"/>
        <w:rPr>
          <w:rFonts w:cs="Times New Roman"/>
          <w:b/>
          <w:bCs/>
          <w:sz w:val="24"/>
          <w:szCs w:val="24"/>
        </w:rPr>
      </w:pPr>
      <w:r w:rsidRPr="0006251B">
        <w:rPr>
          <w:rFonts w:cs="Times New Roman"/>
          <w:b/>
          <w:bCs/>
          <w:sz w:val="24"/>
          <w:szCs w:val="24"/>
        </w:rPr>
        <w:t>INSTRUCTION</w:t>
      </w:r>
    </w:p>
    <w:p w14:paraId="07472024" w14:textId="6CA64711" w:rsidR="00665796" w:rsidRPr="0006251B" w:rsidRDefault="00665796" w:rsidP="0006251B">
      <w:pPr>
        <w:spacing w:after="0" w:line="312" w:lineRule="auto"/>
        <w:ind w:firstLine="567"/>
        <w:jc w:val="both"/>
        <w:rPr>
          <w:rFonts w:cs="Times New Roman"/>
          <w:sz w:val="24"/>
          <w:szCs w:val="24"/>
          <w:lang w:val="en-US"/>
        </w:rPr>
      </w:pPr>
      <w:r w:rsidRPr="0006251B">
        <w:rPr>
          <w:rFonts w:cs="Times New Roman"/>
          <w:sz w:val="24"/>
          <w:szCs w:val="24"/>
          <w:lang w:val="en-US"/>
        </w:rPr>
        <w:t>One of the reforms in modern Vietnam is associated with the name of the reformer Nguyen Truong To. He is a person with extensive knowledge in both politics, economy, culture, science - technology due to being exposed and studied with Western civilization and industry. He is the one who has outlined a fairly comprehensive and unique reform line in the fields of politics, economy, military, diplomacy, academia, education... national policy with great ambition and burning desire, through more than 58 hearings, petitions for national renewal and construction were continuously sent by him to the Hue court. Behind those hearings is his philosophical thought, expressed in terms of worldview, epistemology, human outlook, socio-political, moral ethics - which is the theoretical basis for Nguyen Truong To</w:t>
      </w:r>
      <w:r w:rsidR="00375427" w:rsidRPr="0006251B">
        <w:rPr>
          <w:rFonts w:cs="Times New Roman"/>
          <w:sz w:val="24"/>
          <w:szCs w:val="24"/>
          <w:lang w:val="en-US"/>
        </w:rPr>
        <w:t>’</w:t>
      </w:r>
      <w:r w:rsidRPr="0006251B">
        <w:rPr>
          <w:rFonts w:cs="Times New Roman"/>
          <w:sz w:val="24"/>
          <w:szCs w:val="24"/>
          <w:lang w:val="en-US"/>
        </w:rPr>
        <w:t>s innovative thought.</w:t>
      </w:r>
    </w:p>
    <w:p w14:paraId="2821FFB7" w14:textId="7FB3B164" w:rsidR="00851F13" w:rsidRPr="0006251B" w:rsidRDefault="00851F13" w:rsidP="0006251B">
      <w:pPr>
        <w:spacing w:after="0" w:line="312" w:lineRule="auto"/>
        <w:ind w:firstLine="567"/>
        <w:jc w:val="both"/>
        <w:rPr>
          <w:rFonts w:cs="Times New Roman"/>
          <w:b/>
          <w:bCs/>
          <w:sz w:val="24"/>
          <w:szCs w:val="24"/>
          <w:lang w:val="en-US"/>
        </w:rPr>
      </w:pPr>
      <w:bookmarkStart w:id="1" w:name="_Hlk140323826"/>
      <w:r w:rsidRPr="0006251B">
        <w:rPr>
          <w:rFonts w:cs="Times New Roman"/>
          <w:b/>
          <w:bCs/>
          <w:sz w:val="24"/>
          <w:szCs w:val="24"/>
          <w:lang w:val="en-US"/>
        </w:rPr>
        <w:t>MATERIALS AND METHODS</w:t>
      </w:r>
    </w:p>
    <w:p w14:paraId="3B5BCFB2" w14:textId="5ADFAED2" w:rsidR="00851F13" w:rsidRPr="0006251B" w:rsidRDefault="00851F13"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Purpose</w:t>
      </w:r>
      <w:r w:rsidRPr="0006251B">
        <w:rPr>
          <w:rFonts w:cs="Times New Roman"/>
          <w:sz w:val="24"/>
          <w:szCs w:val="24"/>
          <w:lang w:val="en-US"/>
        </w:rPr>
        <w:t>: From presenting an overview of Nguyen Truong To</w:t>
      </w:r>
      <w:r w:rsidR="002C1EE1" w:rsidRPr="0006251B">
        <w:rPr>
          <w:rFonts w:cs="Times New Roman"/>
          <w:sz w:val="24"/>
          <w:szCs w:val="24"/>
          <w:lang w:val="en-US"/>
        </w:rPr>
        <w:t>’</w:t>
      </w:r>
      <w:r w:rsidRPr="0006251B">
        <w:rPr>
          <w:rFonts w:cs="Times New Roman"/>
          <w:sz w:val="24"/>
          <w:szCs w:val="24"/>
          <w:lang w:val="en-US"/>
        </w:rPr>
        <w:t>s career status and basic content of innovation thought, the article aims to clarify philosophical views, both in terms of worldview and human life, awareness, education and his moral issues.</w:t>
      </w:r>
    </w:p>
    <w:p w14:paraId="4C3BACB1" w14:textId="348A5514" w:rsidR="00851F13" w:rsidRPr="0006251B" w:rsidRDefault="00851F13"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Methodology</w:t>
      </w:r>
      <w:r w:rsidRPr="0006251B">
        <w:rPr>
          <w:rFonts w:cs="Times New Roman"/>
          <w:sz w:val="24"/>
          <w:szCs w:val="24"/>
          <w:lang w:val="en-US"/>
        </w:rPr>
        <w:t xml:space="preserve">: The article is approximately in terms of historical philosophy, cultural philosophy and value philosophy, and at the same time uses specific research methods such as </w:t>
      </w:r>
      <w:r w:rsidR="00B019B9" w:rsidRPr="0006251B">
        <w:rPr>
          <w:rFonts w:cs="Times New Roman"/>
          <w:sz w:val="24"/>
          <w:szCs w:val="24"/>
          <w:lang w:val="en-US"/>
        </w:rPr>
        <w:lastRenderedPageBreak/>
        <w:t>method of unifying logic and history, analysis and synthesis</w:t>
      </w:r>
      <w:r w:rsidRPr="0006251B">
        <w:rPr>
          <w:rFonts w:cs="Times New Roman"/>
          <w:sz w:val="24"/>
          <w:szCs w:val="24"/>
          <w:lang w:val="en-US"/>
        </w:rPr>
        <w:t xml:space="preserve">, inductive and interpretation, abstraction, generalization, comparison, comparison and especially </w:t>
      </w:r>
      <w:r w:rsidR="005F6E2F" w:rsidRPr="0006251B">
        <w:rPr>
          <w:rFonts w:cs="Times New Roman"/>
          <w:sz w:val="24"/>
          <w:szCs w:val="24"/>
        </w:rPr>
        <w:t>textology</w:t>
      </w:r>
      <w:r w:rsidRPr="0006251B">
        <w:rPr>
          <w:rFonts w:cs="Times New Roman"/>
          <w:sz w:val="24"/>
          <w:szCs w:val="24"/>
          <w:lang w:val="en-US"/>
        </w:rPr>
        <w:t xml:space="preserve"> method.</w:t>
      </w:r>
    </w:p>
    <w:p w14:paraId="285CD1A7" w14:textId="1078F1F6" w:rsidR="00851F13" w:rsidRPr="0006251B" w:rsidRDefault="00851F13"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Main Findings</w:t>
      </w:r>
      <w:r w:rsidRPr="0006251B">
        <w:rPr>
          <w:rFonts w:cs="Times New Roman"/>
          <w:sz w:val="24"/>
          <w:szCs w:val="24"/>
          <w:lang w:val="en-US"/>
        </w:rPr>
        <w:t>: First, presents an overview of the background and career of Nguyen Truong To, one of the reformers in modern Vietnam. Secondly, presenting, analyzing and clarifying the content of Nguyen Truong To</w:t>
      </w:r>
      <w:r w:rsidR="002C1EE1" w:rsidRPr="0006251B">
        <w:rPr>
          <w:rFonts w:cs="Times New Roman"/>
          <w:sz w:val="24"/>
          <w:szCs w:val="24"/>
          <w:lang w:val="en-US"/>
        </w:rPr>
        <w:t>’</w:t>
      </w:r>
      <w:r w:rsidRPr="0006251B">
        <w:rPr>
          <w:rFonts w:cs="Times New Roman"/>
          <w:sz w:val="24"/>
          <w:szCs w:val="24"/>
          <w:lang w:val="en-US"/>
        </w:rPr>
        <w:t>s philosophical thought systematically, through his views on the world, on human life, on awareness and education and socio-politics, expressed behind his quite comprehensive, distinctive and enthusiastic renovation ideas in the fields of politics, economy, military, diplomacy, education, culture and society.</w:t>
      </w:r>
    </w:p>
    <w:bookmarkEnd w:id="1"/>
    <w:p w14:paraId="0BE3B4DC" w14:textId="2BA93826" w:rsidR="00851F13" w:rsidRPr="0006251B" w:rsidRDefault="00851F13" w:rsidP="0006251B">
      <w:pPr>
        <w:spacing w:after="0" w:line="312" w:lineRule="auto"/>
        <w:ind w:firstLine="567"/>
        <w:jc w:val="both"/>
        <w:rPr>
          <w:rFonts w:cs="Times New Roman"/>
          <w:b/>
          <w:bCs/>
          <w:sz w:val="24"/>
          <w:szCs w:val="24"/>
          <w:lang w:val="en-US"/>
        </w:rPr>
      </w:pPr>
      <w:r w:rsidRPr="0006251B">
        <w:rPr>
          <w:rFonts w:cs="Times New Roman"/>
          <w:b/>
          <w:bCs/>
          <w:sz w:val="24"/>
          <w:szCs w:val="24"/>
          <w:lang w:val="en-US"/>
        </w:rPr>
        <w:t>LITERATURE SURVEY</w:t>
      </w:r>
    </w:p>
    <w:p w14:paraId="399E1073" w14:textId="448E96E2" w:rsidR="00851F13" w:rsidRPr="0006251B" w:rsidRDefault="00851F13" w:rsidP="0006251B">
      <w:pPr>
        <w:spacing w:after="0" w:line="312" w:lineRule="auto"/>
        <w:ind w:firstLine="567"/>
        <w:jc w:val="both"/>
        <w:rPr>
          <w:rFonts w:cs="Times New Roman"/>
          <w:sz w:val="24"/>
          <w:szCs w:val="24"/>
          <w:lang w:val="en-US"/>
        </w:rPr>
      </w:pPr>
      <w:r w:rsidRPr="0006251B">
        <w:rPr>
          <w:rFonts w:cs="Times New Roman"/>
          <w:sz w:val="24"/>
          <w:szCs w:val="24"/>
          <w:lang w:val="en-US"/>
        </w:rPr>
        <w:t>Research on the content of Nguyen Truong To</w:t>
      </w:r>
      <w:r w:rsidR="009305B8" w:rsidRPr="0006251B">
        <w:rPr>
          <w:rFonts w:cs="Times New Roman"/>
          <w:sz w:val="24"/>
          <w:szCs w:val="24"/>
          <w:lang w:val="en-US"/>
        </w:rPr>
        <w:t>’</w:t>
      </w:r>
      <w:r w:rsidRPr="0006251B">
        <w:rPr>
          <w:rFonts w:cs="Times New Roman"/>
          <w:sz w:val="24"/>
          <w:szCs w:val="24"/>
          <w:lang w:val="en-US"/>
        </w:rPr>
        <w:t xml:space="preserve">s reform thought in general and his philosophical thought in particular, shown in his testimonies, includes typical works such as </w:t>
      </w:r>
      <w:r w:rsidRPr="0006251B">
        <w:rPr>
          <w:rFonts w:cs="Times New Roman"/>
          <w:i/>
          <w:iCs/>
          <w:sz w:val="24"/>
          <w:szCs w:val="24"/>
          <w:lang w:val="en-US"/>
        </w:rPr>
        <w:t>Nguyen Truong To and proposals for reforming Nguyen Truong To</w:t>
      </w:r>
      <w:r w:rsidRPr="0006251B">
        <w:rPr>
          <w:rFonts w:cs="Times New Roman"/>
          <w:sz w:val="24"/>
          <w:szCs w:val="24"/>
          <w:lang w:val="en-US"/>
        </w:rPr>
        <w:t xml:space="preserve">. In his way, the Chinese texts of Nguyen Truong To were collected, translated and partially published by Chuong Thau and Dang Huy Van, Education Publishing House, Hanoi, 1961. This is a book provides the most material about Nguyen Truong To ever. However, the documents have not been sorted and compared, so their use value is still very limited; followed by the work </w:t>
      </w:r>
      <w:r w:rsidR="00A22D08" w:rsidRPr="0006251B">
        <w:rPr>
          <w:rFonts w:cs="Times New Roman"/>
          <w:i/>
          <w:iCs/>
          <w:sz w:val="24"/>
          <w:szCs w:val="24"/>
          <w:lang w:val="en-US"/>
        </w:rPr>
        <w:t xml:space="preserve">Nguyen Truong To - People and </w:t>
      </w:r>
      <w:r w:rsidR="007E2F53" w:rsidRPr="0006251B">
        <w:rPr>
          <w:rFonts w:cs="Times New Roman"/>
          <w:i/>
          <w:iCs/>
          <w:sz w:val="24"/>
          <w:szCs w:val="24"/>
          <w:lang w:val="en-US"/>
        </w:rPr>
        <w:t xml:space="preserve">Posthumous </w:t>
      </w:r>
      <w:r w:rsidR="00A22D08" w:rsidRPr="0006251B">
        <w:rPr>
          <w:rFonts w:cs="Times New Roman"/>
          <w:i/>
          <w:iCs/>
          <w:sz w:val="24"/>
          <w:szCs w:val="24"/>
          <w:lang w:val="en-US"/>
        </w:rPr>
        <w:t>manuscripts</w:t>
      </w:r>
      <w:r w:rsidR="00A22D08" w:rsidRPr="0006251B">
        <w:rPr>
          <w:rFonts w:cs="Times New Roman"/>
          <w:sz w:val="24"/>
          <w:szCs w:val="24"/>
          <w:lang w:val="en-US"/>
        </w:rPr>
        <w:t xml:space="preserve"> of Truong Ba Can, Ho Chi Minh City Publishing House, in 2002, has gathered quite elaborately and in detail 30 testimonies of Nguyen Truong To (according to the collection of Father Truong Ba Can) with the Nguyen court, from 1861 until the last year of his life (1871).</w:t>
      </w:r>
    </w:p>
    <w:p w14:paraId="7E33DDC7" w14:textId="750A0A9E" w:rsidR="0043708A" w:rsidRPr="0006251B" w:rsidRDefault="0043708A"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The work </w:t>
      </w:r>
      <w:r w:rsidRPr="0006251B">
        <w:rPr>
          <w:rFonts w:cs="Times New Roman"/>
          <w:i/>
          <w:iCs/>
          <w:sz w:val="24"/>
          <w:szCs w:val="24"/>
          <w:lang w:val="en-US"/>
        </w:rPr>
        <w:t>Nguyen Truong To and the court of Tu Duc</w:t>
      </w:r>
      <w:r w:rsidRPr="0006251B">
        <w:rPr>
          <w:rFonts w:cs="Times New Roman"/>
          <w:sz w:val="24"/>
          <w:szCs w:val="24"/>
          <w:lang w:val="en-US"/>
        </w:rPr>
        <w:t xml:space="preserve"> by Nguyen Dinh Dau, Youth Publishing House, 2013. The work focuses on presenting aspects of the relationship between Nguyen Truong To and the court of Tu Duc, which includes hearings. sent to the court about the renewal and revival of the country, showing somewhat a special portrait of Nguyen Truong To, with extraordinary wisdom and boundless patriotism.</w:t>
      </w:r>
    </w:p>
    <w:p w14:paraId="7FE9CBEA" w14:textId="2C03DE60" w:rsidR="00851F13" w:rsidRPr="0006251B" w:rsidRDefault="00851F13"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The work </w:t>
      </w:r>
      <w:r w:rsidRPr="0006251B">
        <w:rPr>
          <w:rFonts w:cs="Times New Roman"/>
          <w:i/>
          <w:iCs/>
          <w:sz w:val="24"/>
          <w:szCs w:val="24"/>
          <w:lang w:val="en-US"/>
        </w:rPr>
        <w:t xml:space="preserve">Fukuzawa Yukichi and Nguyen Truong To - Thoughts of Education </w:t>
      </w:r>
      <w:r w:rsidR="00083F90" w:rsidRPr="0006251B">
        <w:rPr>
          <w:rFonts w:cs="Times New Roman"/>
          <w:i/>
          <w:iCs/>
          <w:sz w:val="24"/>
          <w:szCs w:val="24"/>
          <w:lang w:val="en-US"/>
        </w:rPr>
        <w:t>r</w:t>
      </w:r>
      <w:r w:rsidRPr="0006251B">
        <w:rPr>
          <w:rFonts w:cs="Times New Roman"/>
          <w:i/>
          <w:iCs/>
          <w:sz w:val="24"/>
          <w:szCs w:val="24"/>
          <w:lang w:val="en-US"/>
        </w:rPr>
        <w:t>eform</w:t>
      </w:r>
      <w:r w:rsidRPr="0006251B">
        <w:rPr>
          <w:rFonts w:cs="Times New Roman"/>
          <w:sz w:val="24"/>
          <w:szCs w:val="24"/>
          <w:lang w:val="en-US"/>
        </w:rPr>
        <w:t>, by Nguyen Tien Luc, General Publishing House of Ho Chi Minh City, 2013. The work points out Fukuzawa Yukichi of Japan as well as Nguyen Truong To of Vietnam advocates opening up, reforming, and learning from Western civilization to keep pace with Western countries and protect the country</w:t>
      </w:r>
      <w:r w:rsidR="004370CA" w:rsidRPr="0006251B">
        <w:rPr>
          <w:rFonts w:cs="Times New Roman"/>
          <w:sz w:val="24"/>
          <w:szCs w:val="24"/>
          <w:lang w:val="en-US"/>
        </w:rPr>
        <w:t>’</w:t>
      </w:r>
      <w:r w:rsidRPr="0006251B">
        <w:rPr>
          <w:rFonts w:cs="Times New Roman"/>
          <w:sz w:val="24"/>
          <w:szCs w:val="24"/>
          <w:lang w:val="en-US"/>
        </w:rPr>
        <w:t>s independence. Fukuzawa Yukichi was a famous Japanese enlightener and educator in the second half of the nineteenth century. Nguyen Truong To is a famous reformist of Vietnam in the mid-nineteenth century. In the field of education, Nguyen Truong To</w:t>
      </w:r>
      <w:r w:rsidR="00DB28B9" w:rsidRPr="0006251B">
        <w:rPr>
          <w:rFonts w:cs="Times New Roman"/>
          <w:sz w:val="24"/>
          <w:szCs w:val="24"/>
          <w:lang w:val="en-US"/>
        </w:rPr>
        <w:t>’</w:t>
      </w:r>
      <w:r w:rsidRPr="0006251B">
        <w:rPr>
          <w:rFonts w:cs="Times New Roman"/>
          <w:sz w:val="24"/>
          <w:szCs w:val="24"/>
          <w:lang w:val="en-US"/>
        </w:rPr>
        <w:t xml:space="preserve">s reform proposals are </w:t>
      </w:r>
      <w:r w:rsidRPr="0006251B">
        <w:rPr>
          <w:rFonts w:cs="Times New Roman"/>
          <w:sz w:val="24"/>
          <w:szCs w:val="24"/>
          <w:lang w:val="en-US"/>
        </w:rPr>
        <w:lastRenderedPageBreak/>
        <w:t>pioneering, rich in content and profound. However, for various reasons, the Nguyen court did not believe in and did not implement the reforms, including his educational reform, missing the opportunity to build an advanced academic background for his students</w:t>
      </w:r>
      <w:r w:rsidR="00A27BA3" w:rsidRPr="0006251B">
        <w:rPr>
          <w:rFonts w:cs="Times New Roman"/>
          <w:sz w:val="24"/>
          <w:szCs w:val="24"/>
          <w:lang w:val="en-US"/>
        </w:rPr>
        <w:t xml:space="preserve"> of </w:t>
      </w:r>
      <w:r w:rsidRPr="0006251B">
        <w:rPr>
          <w:rFonts w:cs="Times New Roman"/>
          <w:sz w:val="24"/>
          <w:szCs w:val="24"/>
          <w:lang w:val="en-US"/>
        </w:rPr>
        <w:t>Vietnam.</w:t>
      </w:r>
    </w:p>
    <w:p w14:paraId="4152EB8E" w14:textId="1F88FA2B" w:rsidR="00851F13" w:rsidRPr="0006251B" w:rsidRDefault="00851F13"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The work Nguyen Truong To: Yesterday and today</w:t>
      </w:r>
      <w:r w:rsidRPr="0006251B">
        <w:rPr>
          <w:rFonts w:cs="Times New Roman"/>
          <w:sz w:val="24"/>
          <w:szCs w:val="24"/>
          <w:lang w:val="en-US"/>
        </w:rPr>
        <w:t xml:space="preserve">, by many authors, </w:t>
      </w:r>
      <w:r w:rsidR="005C644F" w:rsidRPr="0006251B">
        <w:rPr>
          <w:rFonts w:cs="Times New Roman"/>
          <w:sz w:val="24"/>
          <w:szCs w:val="24"/>
          <w:lang w:val="en-US"/>
        </w:rPr>
        <w:t xml:space="preserve">Intellectual </w:t>
      </w:r>
      <w:r w:rsidRPr="0006251B">
        <w:rPr>
          <w:rFonts w:cs="Times New Roman"/>
          <w:sz w:val="24"/>
          <w:szCs w:val="24"/>
          <w:lang w:val="en-US"/>
        </w:rPr>
        <w:t xml:space="preserve"> Publishing House, 2014. In the context of capitalism in Europe has developed to the point of needing to transition to the colonial stage, Vietnam and other countries are still sleeping in the encirclement of feudal ideology. Five years after the French opened fire on Da Nang, Nguyen Truong To began writing his reform proposals, for ten years, until his death. Not all of Nguyen Truong To</w:t>
      </w:r>
      <w:r w:rsidR="002C1EE1" w:rsidRPr="0006251B">
        <w:rPr>
          <w:rFonts w:cs="Times New Roman"/>
          <w:sz w:val="24"/>
          <w:szCs w:val="24"/>
          <w:lang w:val="en-US"/>
        </w:rPr>
        <w:t>’</w:t>
      </w:r>
      <w:r w:rsidRPr="0006251B">
        <w:rPr>
          <w:rFonts w:cs="Times New Roman"/>
          <w:sz w:val="24"/>
          <w:szCs w:val="24"/>
          <w:lang w:val="en-US"/>
        </w:rPr>
        <w:t>s recommendations fall into the void. But basically, the court did not use Nguyen Truong To</w:t>
      </w:r>
      <w:r w:rsidR="00CD037A" w:rsidRPr="0006251B">
        <w:rPr>
          <w:rFonts w:cs="Times New Roman"/>
          <w:sz w:val="24"/>
          <w:szCs w:val="24"/>
          <w:lang w:val="en-US"/>
        </w:rPr>
        <w:t>’</w:t>
      </w:r>
      <w:r w:rsidRPr="0006251B">
        <w:rPr>
          <w:rFonts w:cs="Times New Roman"/>
          <w:sz w:val="24"/>
          <w:szCs w:val="24"/>
          <w:lang w:val="en-US"/>
        </w:rPr>
        <w:t xml:space="preserve">s scheme. That failure is not only of an individual, but of an entire nation. In that sense, Nguyen Truong To is not just about yesterday, but also - best of all </w:t>
      </w:r>
      <w:r w:rsidR="00E66398" w:rsidRPr="0006251B">
        <w:rPr>
          <w:rFonts w:cs="Times New Roman"/>
          <w:sz w:val="24"/>
          <w:szCs w:val="24"/>
          <w:lang w:val="en-US"/>
        </w:rPr>
        <w:t>-</w:t>
      </w:r>
      <w:r w:rsidRPr="0006251B">
        <w:rPr>
          <w:rFonts w:cs="Times New Roman"/>
          <w:sz w:val="24"/>
          <w:szCs w:val="24"/>
          <w:lang w:val="en-US"/>
        </w:rPr>
        <w:t xml:space="preserve"> today</w:t>
      </w:r>
      <w:r w:rsidR="002C1EE1" w:rsidRPr="0006251B">
        <w:rPr>
          <w:rFonts w:cs="Times New Roman"/>
          <w:sz w:val="24"/>
          <w:szCs w:val="24"/>
          <w:lang w:val="en-US"/>
        </w:rPr>
        <w:t>’</w:t>
      </w:r>
      <w:r w:rsidRPr="0006251B">
        <w:rPr>
          <w:rFonts w:cs="Times New Roman"/>
          <w:sz w:val="24"/>
          <w:szCs w:val="24"/>
          <w:lang w:val="en-US"/>
        </w:rPr>
        <w:t>s story.</w:t>
      </w:r>
    </w:p>
    <w:p w14:paraId="0B2D48DC" w14:textId="15DBD629" w:rsidR="00FE5E6D" w:rsidRPr="0006251B" w:rsidRDefault="00FE5E6D" w:rsidP="0006251B">
      <w:pPr>
        <w:spacing w:after="0" w:line="312" w:lineRule="auto"/>
        <w:ind w:firstLine="567"/>
        <w:jc w:val="both"/>
        <w:rPr>
          <w:rFonts w:cs="Times New Roman"/>
          <w:b/>
          <w:bCs/>
          <w:sz w:val="24"/>
          <w:szCs w:val="24"/>
          <w:lang w:val="en-US"/>
        </w:rPr>
      </w:pPr>
      <w:r w:rsidRPr="0006251B">
        <w:rPr>
          <w:rFonts w:cs="Times New Roman"/>
          <w:b/>
          <w:bCs/>
          <w:sz w:val="24"/>
          <w:szCs w:val="24"/>
          <w:lang w:val="en-US"/>
        </w:rPr>
        <w:t>RESULTS &amp; DISCUSSIONS</w:t>
      </w:r>
    </w:p>
    <w:p w14:paraId="6350DE2F" w14:textId="2DB399E5" w:rsidR="00FE5E6D" w:rsidRPr="0006251B" w:rsidRDefault="00FE5E6D" w:rsidP="0006251B">
      <w:pPr>
        <w:spacing w:after="0" w:line="312" w:lineRule="auto"/>
        <w:ind w:firstLine="567"/>
        <w:jc w:val="both"/>
        <w:rPr>
          <w:rFonts w:cs="Times New Roman"/>
          <w:b/>
          <w:bCs/>
          <w:sz w:val="24"/>
          <w:szCs w:val="24"/>
          <w:lang w:val="en-US"/>
        </w:rPr>
      </w:pPr>
      <w:r w:rsidRPr="0006251B">
        <w:rPr>
          <w:rFonts w:cs="Times New Roman"/>
          <w:b/>
          <w:bCs/>
          <w:sz w:val="24"/>
          <w:szCs w:val="24"/>
          <w:lang w:val="en-US"/>
        </w:rPr>
        <w:t>Overview of Nguyen Truong To</w:t>
      </w:r>
      <w:r w:rsidR="009C7C7F" w:rsidRPr="0006251B">
        <w:rPr>
          <w:rFonts w:cs="Times New Roman"/>
          <w:b/>
          <w:bCs/>
          <w:sz w:val="24"/>
          <w:szCs w:val="24"/>
          <w:lang w:val="en-US"/>
        </w:rPr>
        <w:t>’</w:t>
      </w:r>
      <w:r w:rsidRPr="0006251B">
        <w:rPr>
          <w:rFonts w:cs="Times New Roman"/>
          <w:b/>
          <w:bCs/>
          <w:sz w:val="24"/>
          <w:szCs w:val="24"/>
          <w:lang w:val="en-US"/>
        </w:rPr>
        <w:t>s background and career</w:t>
      </w:r>
    </w:p>
    <w:p w14:paraId="3068AF1B" w14:textId="5DC32A16" w:rsidR="00FE5E6D" w:rsidRPr="0006251B" w:rsidRDefault="00FE5E6D" w:rsidP="0006251B">
      <w:pPr>
        <w:spacing w:after="0" w:line="312" w:lineRule="auto"/>
        <w:ind w:firstLine="567"/>
        <w:jc w:val="both"/>
        <w:rPr>
          <w:rFonts w:cs="Times New Roman"/>
          <w:sz w:val="24"/>
          <w:szCs w:val="24"/>
          <w:lang w:val="en-US"/>
        </w:rPr>
      </w:pPr>
      <w:r w:rsidRPr="0006251B">
        <w:rPr>
          <w:rFonts w:cs="Times New Roman"/>
          <w:sz w:val="24"/>
          <w:szCs w:val="24"/>
          <w:lang w:val="en-US"/>
        </w:rPr>
        <w:t>Nguyen Truong To</w:t>
      </w:r>
      <w:r w:rsidR="00F937F2" w:rsidRPr="0006251B">
        <w:rPr>
          <w:rFonts w:cs="Times New Roman"/>
          <w:sz w:val="24"/>
          <w:szCs w:val="24"/>
          <w:lang w:val="en-US"/>
        </w:rPr>
        <w:t xml:space="preserve">, </w:t>
      </w:r>
      <w:r w:rsidRPr="0006251B">
        <w:rPr>
          <w:rFonts w:cs="Times New Roman"/>
          <w:sz w:val="24"/>
          <w:szCs w:val="24"/>
          <w:lang w:val="en-US"/>
        </w:rPr>
        <w:t xml:space="preserve">also known as Teacher Lan, was a famous 19th-century Vietnamese scholar, architect, and social reformer. Nguyen Truong To was born in 1830, the 9th year of Minh Mang in Bui Chu village, Hung Trung commune, Hung Nguyen district, Nghe An, died in 1871. Nguyen Truong To was born in 1830 and died in 1871, from a </w:t>
      </w:r>
      <w:r w:rsidR="004C51B6" w:rsidRPr="0006251B">
        <w:rPr>
          <w:rFonts w:cs="Times New Roman"/>
          <w:sz w:val="24"/>
          <w:szCs w:val="24"/>
          <w:lang w:val="en-US"/>
        </w:rPr>
        <w:t>Christian family</w:t>
      </w:r>
      <w:r w:rsidRPr="0006251B">
        <w:rPr>
          <w:rFonts w:cs="Times New Roman"/>
          <w:sz w:val="24"/>
          <w:szCs w:val="24"/>
          <w:lang w:val="en-US"/>
        </w:rPr>
        <w:t xml:space="preserve">. His father was Nguyen Quoc Thu, a doctor of Oriental medicine, but died early. In his youth, Nguyen Truong To studied kanji with his father and teachers in the region such as Tu Giai in Bui Ngoa, Cong Huu in Kim Khe and the retired Dial Linh district official in Tan Loc (Loc Ha district, Nghe An). He is smart and well-educated, so he is known as </w:t>
      </w:r>
      <w:r w:rsidR="009C7C7F" w:rsidRPr="0006251B">
        <w:rPr>
          <w:rFonts w:cs="Times New Roman"/>
          <w:sz w:val="24"/>
          <w:szCs w:val="24"/>
          <w:lang w:val="en-US"/>
        </w:rPr>
        <w:t>“</w:t>
      </w:r>
      <w:r w:rsidR="00E2120E" w:rsidRPr="0006251B">
        <w:rPr>
          <w:rFonts w:cs="Times New Roman"/>
          <w:sz w:val="24"/>
          <w:szCs w:val="24"/>
          <w:lang w:val="en-US"/>
        </w:rPr>
        <w:t>D</w:t>
      </w:r>
      <w:r w:rsidR="00270B6C" w:rsidRPr="0006251B">
        <w:rPr>
          <w:rFonts w:cs="Times New Roman"/>
          <w:sz w:val="24"/>
          <w:szCs w:val="24"/>
          <w:lang w:val="en-US"/>
        </w:rPr>
        <w:t>octorate</w:t>
      </w:r>
      <w:r w:rsidRPr="0006251B">
        <w:rPr>
          <w:rFonts w:cs="Times New Roman"/>
          <w:sz w:val="24"/>
          <w:szCs w:val="24"/>
          <w:lang w:val="en-US"/>
        </w:rPr>
        <w:t xml:space="preserve"> To</w:t>
      </w:r>
      <w:r w:rsidR="009C7C7F" w:rsidRPr="0006251B">
        <w:rPr>
          <w:rFonts w:cs="Times New Roman"/>
          <w:sz w:val="24"/>
          <w:szCs w:val="24"/>
          <w:lang w:val="en-US"/>
        </w:rPr>
        <w:t>”</w:t>
      </w:r>
      <w:r w:rsidRPr="0006251B">
        <w:rPr>
          <w:rFonts w:cs="Times New Roman"/>
          <w:sz w:val="24"/>
          <w:szCs w:val="24"/>
          <w:lang w:val="en-US"/>
        </w:rPr>
        <w:t>. After leaving school, he opened a school to teach Chinese characters at home, in 1855 was invited by the late French priest Gauthier to teach Chinese characters in the communal house of Xa Doai (now the bishopric of Xa Doai in Nghi Dien commune, Nghi Loc district, province Nghe An). Here, he was taught French by a French bishop named Gauthier (who returned to Xa Doai in 1846) and helped him gain some understanding of common Western science subjects.</w:t>
      </w:r>
    </w:p>
    <w:p w14:paraId="3B126637" w14:textId="18A83154" w:rsidR="00FE5E6D" w:rsidRPr="0006251B" w:rsidRDefault="00FE5E6D"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At the end of 1858, he and </w:t>
      </w:r>
      <w:r w:rsidR="0080773D" w:rsidRPr="0006251B">
        <w:rPr>
          <w:rFonts w:cs="Times New Roman"/>
          <w:sz w:val="24"/>
          <w:szCs w:val="24"/>
          <w:lang w:val="en-US"/>
        </w:rPr>
        <w:t>B</w:t>
      </w:r>
      <w:r w:rsidRPr="0006251B">
        <w:rPr>
          <w:rFonts w:cs="Times New Roman"/>
          <w:sz w:val="24"/>
          <w:szCs w:val="24"/>
          <w:lang w:val="en-US"/>
        </w:rPr>
        <w:t xml:space="preserve">ishop Gauthier went to Da Nang to avoid the </w:t>
      </w:r>
      <w:r w:rsidR="00E055F3" w:rsidRPr="0006251B">
        <w:rPr>
          <w:rFonts w:cs="Times New Roman"/>
          <w:sz w:val="24"/>
          <w:szCs w:val="24"/>
          <w:lang w:val="en-US"/>
        </w:rPr>
        <w:t>“</w:t>
      </w:r>
      <w:r w:rsidRPr="0006251B">
        <w:rPr>
          <w:rFonts w:cs="Times New Roman"/>
          <w:sz w:val="24"/>
          <w:szCs w:val="24"/>
          <w:lang w:val="en-US"/>
        </w:rPr>
        <w:t>division</w:t>
      </w:r>
      <w:r w:rsidR="001E7B5B" w:rsidRPr="0006251B">
        <w:rPr>
          <w:rFonts w:cs="Times New Roman"/>
          <w:sz w:val="24"/>
          <w:szCs w:val="24"/>
          <w:lang w:val="en-US"/>
        </w:rPr>
        <w:t xml:space="preserve"> </w:t>
      </w:r>
      <w:r w:rsidR="00781646" w:rsidRPr="0006251B">
        <w:rPr>
          <w:rFonts w:cs="Times New Roman"/>
          <w:sz w:val="24"/>
          <w:szCs w:val="24"/>
          <w:lang w:val="en-US"/>
        </w:rPr>
        <w:t xml:space="preserve">- </w:t>
      </w:r>
      <w:r w:rsidR="001E7B5B" w:rsidRPr="0006251B">
        <w:rPr>
          <w:rFonts w:cs="Times New Roman"/>
          <w:sz w:val="24"/>
          <w:szCs w:val="24"/>
          <w:lang w:val="en-US"/>
        </w:rPr>
        <w:t>merge</w:t>
      </w:r>
      <w:r w:rsidR="00E055F3" w:rsidRPr="0006251B">
        <w:rPr>
          <w:rFonts w:cs="Times New Roman"/>
          <w:sz w:val="24"/>
          <w:szCs w:val="24"/>
          <w:lang w:val="en-US"/>
        </w:rPr>
        <w:t>”</w:t>
      </w:r>
      <w:r w:rsidR="00972BBF" w:rsidRPr="0006251B">
        <w:rPr>
          <w:rFonts w:cs="Times New Roman"/>
          <w:sz w:val="24"/>
          <w:szCs w:val="24"/>
        </w:rPr>
        <w:t xml:space="preserve"> </w:t>
      </w:r>
      <w:r w:rsidR="00972BBF" w:rsidRPr="0006251B">
        <w:rPr>
          <w:rFonts w:cs="Times New Roman"/>
          <w:sz w:val="24"/>
          <w:szCs w:val="24"/>
          <w:lang w:val="en-US"/>
        </w:rPr>
        <w:t>(merge two or three Catholic families into a non-Catholic village, instead of being concentrated as before)</w:t>
      </w:r>
      <w:r w:rsidRPr="0006251B">
        <w:rPr>
          <w:rFonts w:cs="Times New Roman"/>
          <w:sz w:val="24"/>
          <w:szCs w:val="24"/>
          <w:lang w:val="en-US"/>
        </w:rPr>
        <w:t>. In early 1859, Bishop Gauthier took him to Hong Kong and some other places like Rome and Paris to study common-scientific and experimental subjects. At that time, he was one of the</w:t>
      </w:r>
      <w:r w:rsidR="008A65E6" w:rsidRPr="0006251B">
        <w:rPr>
          <w:rFonts w:cs="Times New Roman"/>
          <w:sz w:val="24"/>
          <w:szCs w:val="24"/>
          <w:lang w:val="en-US"/>
        </w:rPr>
        <w:t xml:space="preserve"> rare Vietnamese intellectuals </w:t>
      </w:r>
      <w:r w:rsidRPr="0006251B">
        <w:rPr>
          <w:rFonts w:cs="Times New Roman"/>
          <w:sz w:val="24"/>
          <w:szCs w:val="24"/>
          <w:lang w:val="en-US"/>
        </w:rPr>
        <w:t xml:space="preserve">direct contact with many achievements of Western civilization and technology. It was these things that had a strong impact on Nguyen Truong To. At the age of 30, </w:t>
      </w:r>
      <w:r w:rsidRPr="0006251B">
        <w:rPr>
          <w:rFonts w:cs="Times New Roman"/>
          <w:sz w:val="24"/>
          <w:szCs w:val="24"/>
          <w:lang w:val="en-US"/>
        </w:rPr>
        <w:lastRenderedPageBreak/>
        <w:t>he had a wide and deep knowledge of politics, economics, culture, science and technology; have great ambitions, aspiration to reform the country.</w:t>
      </w:r>
    </w:p>
    <w:p w14:paraId="7C51D63E" w14:textId="35106AAC" w:rsidR="00A33ADE" w:rsidRPr="0006251B" w:rsidRDefault="00F45268" w:rsidP="0006251B">
      <w:pPr>
        <w:spacing w:after="0" w:line="312" w:lineRule="auto"/>
        <w:ind w:firstLine="567"/>
        <w:jc w:val="both"/>
        <w:rPr>
          <w:rFonts w:cs="Times New Roman"/>
          <w:sz w:val="24"/>
          <w:szCs w:val="24"/>
          <w:lang w:val="en-US"/>
        </w:rPr>
      </w:pPr>
      <w:bookmarkStart w:id="2" w:name="_Hlk139878148"/>
      <w:r w:rsidRPr="0006251B">
        <w:rPr>
          <w:rFonts w:cs="Times New Roman"/>
          <w:i/>
          <w:iCs/>
          <w:sz w:val="24"/>
          <w:szCs w:val="24"/>
          <w:lang w:val="en-US"/>
        </w:rPr>
        <w:t>Reconciliation</w:t>
      </w:r>
      <w:bookmarkEnd w:id="2"/>
      <w:r w:rsidRPr="0006251B">
        <w:rPr>
          <w:rFonts w:cs="Times New Roman"/>
          <w:sz w:val="24"/>
          <w:szCs w:val="24"/>
          <w:lang w:val="en-US"/>
        </w:rPr>
        <w:t xml:space="preserve"> (Discussed Reconciliation) to General Nguyen Ba Nghi (1861), </w:t>
      </w:r>
      <w:r w:rsidRPr="0006251B">
        <w:rPr>
          <w:rFonts w:cs="Times New Roman"/>
          <w:i/>
          <w:iCs/>
          <w:sz w:val="24"/>
          <w:szCs w:val="24"/>
          <w:lang w:val="en-US"/>
        </w:rPr>
        <w:t>Discussed urgent matters</w:t>
      </w:r>
      <w:r w:rsidR="00154821" w:rsidRPr="0006251B">
        <w:rPr>
          <w:rFonts w:cs="Times New Roman"/>
          <w:sz w:val="24"/>
          <w:szCs w:val="24"/>
          <w:lang w:val="en-US"/>
        </w:rPr>
        <w:t xml:space="preserve"> (</w:t>
      </w:r>
      <w:r w:rsidRPr="0006251B">
        <w:rPr>
          <w:rFonts w:cs="Times New Roman"/>
          <w:sz w:val="24"/>
          <w:szCs w:val="24"/>
          <w:lang w:val="en-US"/>
        </w:rPr>
        <w:t xml:space="preserve">March - April 1863), </w:t>
      </w:r>
      <w:r w:rsidRPr="0006251B">
        <w:rPr>
          <w:rFonts w:cs="Times New Roman"/>
          <w:i/>
          <w:iCs/>
          <w:sz w:val="24"/>
          <w:szCs w:val="24"/>
          <w:lang w:val="en-US"/>
        </w:rPr>
        <w:t>Discussion on religious freedom</w:t>
      </w:r>
      <w:r w:rsidR="00154821" w:rsidRPr="0006251B">
        <w:rPr>
          <w:rFonts w:cs="Times New Roman"/>
          <w:sz w:val="24"/>
          <w:szCs w:val="24"/>
          <w:lang w:val="en-US"/>
        </w:rPr>
        <w:t xml:space="preserve"> (</w:t>
      </w:r>
      <w:r w:rsidRPr="0006251B">
        <w:rPr>
          <w:rFonts w:cs="Times New Roman"/>
          <w:sz w:val="24"/>
          <w:szCs w:val="24"/>
          <w:lang w:val="en-US"/>
        </w:rPr>
        <w:t xml:space="preserve">26 months) 3, 1863), </w:t>
      </w:r>
      <w:r w:rsidRPr="0006251B">
        <w:rPr>
          <w:rFonts w:cs="Times New Roman"/>
          <w:i/>
          <w:iCs/>
          <w:sz w:val="24"/>
          <w:szCs w:val="24"/>
          <w:lang w:val="en-US"/>
        </w:rPr>
        <w:t>Discussing the great divisions and unions in the world</w:t>
      </w:r>
      <w:r w:rsidRPr="0006251B">
        <w:rPr>
          <w:rFonts w:cs="Times New Roman"/>
          <w:sz w:val="24"/>
          <w:szCs w:val="24"/>
          <w:lang w:val="en-US"/>
        </w:rPr>
        <w:t xml:space="preserve">. This is the revised essay (1863), from </w:t>
      </w:r>
      <w:r w:rsidR="00E055F3" w:rsidRPr="0006251B">
        <w:rPr>
          <w:rFonts w:cs="Times New Roman"/>
          <w:sz w:val="24"/>
          <w:szCs w:val="24"/>
          <w:lang w:val="en-US"/>
        </w:rPr>
        <w:t>“</w:t>
      </w:r>
      <w:r w:rsidRPr="0006251B">
        <w:rPr>
          <w:rFonts w:cs="Times New Roman"/>
          <w:sz w:val="24"/>
          <w:szCs w:val="24"/>
          <w:lang w:val="en-US"/>
        </w:rPr>
        <w:t>Reconciliation</w:t>
      </w:r>
      <w:r w:rsidR="00E055F3" w:rsidRPr="0006251B">
        <w:rPr>
          <w:rFonts w:cs="Times New Roman"/>
          <w:sz w:val="24"/>
          <w:szCs w:val="24"/>
          <w:lang w:val="en-US"/>
        </w:rPr>
        <w:t>”</w:t>
      </w:r>
      <w:r w:rsidRPr="0006251B">
        <w:rPr>
          <w:rFonts w:cs="Times New Roman"/>
          <w:sz w:val="24"/>
          <w:szCs w:val="24"/>
          <w:lang w:val="en-US"/>
        </w:rPr>
        <w:t xml:space="preserve"> (1863),</w:t>
      </w:r>
    </w:p>
    <w:p w14:paraId="73B5EB25" w14:textId="07251AD9" w:rsidR="00A33ADE" w:rsidRPr="0006251B" w:rsidRDefault="003E60F2"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 xml:space="preserve"> Expose in detail</w:t>
      </w:r>
      <w:r w:rsidRPr="0006251B">
        <w:rPr>
          <w:rFonts w:cs="Times New Roman"/>
          <w:sz w:val="24"/>
          <w:szCs w:val="24"/>
          <w:lang w:val="en-US"/>
        </w:rPr>
        <w:t xml:space="preserve"> </w:t>
      </w:r>
      <w:r w:rsidR="00F45268" w:rsidRPr="0006251B">
        <w:rPr>
          <w:rFonts w:cs="Times New Roman"/>
          <w:sz w:val="24"/>
          <w:szCs w:val="24"/>
          <w:lang w:val="en-US"/>
        </w:rPr>
        <w:t>(</w:t>
      </w:r>
      <w:bookmarkStart w:id="3" w:name="_Hlk139879778"/>
      <w:r w:rsidR="00076ACC" w:rsidRPr="0006251B">
        <w:rPr>
          <w:rFonts w:cs="Times New Roman"/>
          <w:sz w:val="24"/>
          <w:szCs w:val="24"/>
          <w:lang w:val="en-US"/>
        </w:rPr>
        <w:t>Hold a hearing</w:t>
      </w:r>
      <w:bookmarkEnd w:id="3"/>
      <w:r w:rsidR="00076ACC" w:rsidRPr="0006251B">
        <w:rPr>
          <w:rFonts w:cs="Times New Roman"/>
          <w:sz w:val="24"/>
          <w:szCs w:val="24"/>
          <w:lang w:val="en-US"/>
        </w:rPr>
        <w:t xml:space="preserve">, </w:t>
      </w:r>
      <w:r w:rsidR="00F45268" w:rsidRPr="0006251B">
        <w:rPr>
          <w:rFonts w:cs="Times New Roman"/>
          <w:sz w:val="24"/>
          <w:szCs w:val="24"/>
          <w:lang w:val="en-US"/>
        </w:rPr>
        <w:t xml:space="preserve">May 7, 1863), </w:t>
      </w:r>
      <w:r w:rsidR="00F45268" w:rsidRPr="0006251B">
        <w:rPr>
          <w:rFonts w:cs="Times New Roman"/>
          <w:i/>
          <w:iCs/>
          <w:sz w:val="24"/>
          <w:szCs w:val="24"/>
          <w:lang w:val="en-US"/>
        </w:rPr>
        <w:t>Plan to make the people rich</w:t>
      </w:r>
      <w:r w:rsidR="00F45268" w:rsidRPr="0006251B">
        <w:rPr>
          <w:rFonts w:cs="Times New Roman"/>
          <w:sz w:val="24"/>
          <w:szCs w:val="24"/>
          <w:lang w:val="en-US"/>
        </w:rPr>
        <w:t xml:space="preserve"> </w:t>
      </w:r>
      <w:r w:rsidRPr="0006251B">
        <w:rPr>
          <w:rFonts w:cs="Times New Roman"/>
          <w:sz w:val="24"/>
          <w:szCs w:val="24"/>
          <w:lang w:val="en-US"/>
        </w:rPr>
        <w:t>(</w:t>
      </w:r>
      <w:r w:rsidR="00F45268" w:rsidRPr="0006251B">
        <w:rPr>
          <w:rFonts w:cs="Times New Roman"/>
          <w:sz w:val="24"/>
          <w:szCs w:val="24"/>
          <w:lang w:val="en-US"/>
        </w:rPr>
        <w:t xml:space="preserve">June 1864), </w:t>
      </w:r>
      <w:r w:rsidR="00F45268" w:rsidRPr="0006251B">
        <w:rPr>
          <w:rFonts w:cs="Times New Roman"/>
          <w:i/>
          <w:iCs/>
          <w:sz w:val="24"/>
          <w:szCs w:val="24"/>
          <w:lang w:val="en-US"/>
        </w:rPr>
        <w:t>Talking about reclamation</w:t>
      </w:r>
      <w:r w:rsidRPr="0006251B">
        <w:rPr>
          <w:rFonts w:cs="Times New Roman"/>
          <w:sz w:val="24"/>
          <w:szCs w:val="24"/>
          <w:lang w:val="en-US"/>
        </w:rPr>
        <w:t xml:space="preserve"> (</w:t>
      </w:r>
      <w:r w:rsidR="00F45268" w:rsidRPr="0006251B">
        <w:rPr>
          <w:rFonts w:cs="Times New Roman"/>
          <w:sz w:val="24"/>
          <w:szCs w:val="24"/>
          <w:lang w:val="en-US"/>
        </w:rPr>
        <w:t xml:space="preserve">February 1865), </w:t>
      </w:r>
      <w:r w:rsidR="00076ACC" w:rsidRPr="0006251B">
        <w:rPr>
          <w:rFonts w:cs="Times New Roman"/>
          <w:i/>
          <w:iCs/>
          <w:sz w:val="24"/>
          <w:szCs w:val="24"/>
          <w:lang w:val="en-US"/>
        </w:rPr>
        <w:t>Hold a hearing</w:t>
      </w:r>
      <w:r w:rsidR="00F45268" w:rsidRPr="0006251B">
        <w:rPr>
          <w:rFonts w:cs="Times New Roman"/>
          <w:i/>
          <w:iCs/>
          <w:sz w:val="24"/>
          <w:szCs w:val="24"/>
          <w:lang w:val="en-US"/>
        </w:rPr>
        <w:t xml:space="preserve"> on the possibility of getting back three Eastern province </w:t>
      </w:r>
      <w:r w:rsidR="00F45268" w:rsidRPr="0006251B">
        <w:rPr>
          <w:rFonts w:cs="Times New Roman"/>
          <w:sz w:val="24"/>
          <w:szCs w:val="24"/>
          <w:lang w:val="en-US"/>
        </w:rPr>
        <w:t xml:space="preserve">[Cochinchina] (1866), Plan to mobilize in France to keep the three </w:t>
      </w:r>
      <w:r w:rsidR="00076ACC" w:rsidRPr="0006251B">
        <w:rPr>
          <w:rFonts w:cs="Times New Roman"/>
          <w:sz w:val="24"/>
          <w:szCs w:val="24"/>
          <w:lang w:val="en-US"/>
        </w:rPr>
        <w:t>W</w:t>
      </w:r>
      <w:r w:rsidR="00F45268" w:rsidRPr="0006251B">
        <w:rPr>
          <w:rFonts w:cs="Times New Roman"/>
          <w:sz w:val="24"/>
          <w:szCs w:val="24"/>
          <w:lang w:val="en-US"/>
        </w:rPr>
        <w:t xml:space="preserve">estern provinces [Cochinchina] (1866), </w:t>
      </w:r>
      <w:r w:rsidR="00F45268" w:rsidRPr="0006251B">
        <w:rPr>
          <w:rFonts w:cs="Times New Roman"/>
          <w:i/>
          <w:iCs/>
          <w:sz w:val="24"/>
          <w:szCs w:val="24"/>
          <w:lang w:val="en-US"/>
        </w:rPr>
        <w:t>Report on meeting with the Spanish Consul</w:t>
      </w:r>
      <w:r w:rsidR="00F45268" w:rsidRPr="0006251B">
        <w:rPr>
          <w:rFonts w:cs="Times New Roman"/>
          <w:sz w:val="24"/>
          <w:szCs w:val="24"/>
          <w:lang w:val="en-US"/>
        </w:rPr>
        <w:t xml:space="preserve"> (1866), </w:t>
      </w:r>
      <w:r w:rsidR="00F45268" w:rsidRPr="0006251B">
        <w:rPr>
          <w:rFonts w:cs="Times New Roman"/>
          <w:i/>
          <w:iCs/>
          <w:sz w:val="24"/>
          <w:szCs w:val="24"/>
          <w:lang w:val="en-US"/>
        </w:rPr>
        <w:t>Separation between England and France</w:t>
      </w:r>
      <w:r w:rsidR="00F45268" w:rsidRPr="0006251B">
        <w:rPr>
          <w:rFonts w:cs="Times New Roman"/>
          <w:sz w:val="24"/>
          <w:szCs w:val="24"/>
          <w:lang w:val="en-US"/>
        </w:rPr>
        <w:t xml:space="preserve"> (1866), </w:t>
      </w:r>
      <w:r w:rsidR="00076ACC" w:rsidRPr="0006251B">
        <w:rPr>
          <w:rFonts w:cs="Times New Roman"/>
          <w:i/>
          <w:iCs/>
          <w:sz w:val="24"/>
          <w:szCs w:val="24"/>
          <w:lang w:val="en-US"/>
        </w:rPr>
        <w:t>Hold a hearing</w:t>
      </w:r>
      <w:r w:rsidR="00F45268" w:rsidRPr="0006251B">
        <w:rPr>
          <w:rFonts w:cs="Times New Roman"/>
          <w:i/>
          <w:iCs/>
          <w:sz w:val="24"/>
          <w:szCs w:val="24"/>
          <w:lang w:val="en-US"/>
        </w:rPr>
        <w:t xml:space="preserve"> on foreign associations</w:t>
      </w:r>
      <w:r w:rsidR="00F45268" w:rsidRPr="0006251B">
        <w:rPr>
          <w:rFonts w:cs="Times New Roman"/>
          <w:sz w:val="24"/>
          <w:szCs w:val="24"/>
          <w:lang w:val="en-US"/>
        </w:rPr>
        <w:t xml:space="preserve"> (1866), </w:t>
      </w:r>
      <w:r w:rsidR="00F45268" w:rsidRPr="0006251B">
        <w:rPr>
          <w:rFonts w:cs="Times New Roman"/>
          <w:i/>
          <w:iCs/>
          <w:sz w:val="24"/>
          <w:szCs w:val="24"/>
          <w:lang w:val="en-US"/>
        </w:rPr>
        <w:t xml:space="preserve">Report </w:t>
      </w:r>
      <w:r w:rsidR="00076ACC" w:rsidRPr="0006251B">
        <w:rPr>
          <w:rFonts w:cs="Times New Roman"/>
          <w:i/>
          <w:iCs/>
          <w:sz w:val="24"/>
          <w:szCs w:val="24"/>
          <w:lang w:val="en-US"/>
        </w:rPr>
        <w:t xml:space="preserve">to higher level </w:t>
      </w:r>
      <w:r w:rsidR="00F45268" w:rsidRPr="0006251B">
        <w:rPr>
          <w:rFonts w:cs="Times New Roman"/>
          <w:i/>
          <w:iCs/>
          <w:sz w:val="24"/>
          <w:szCs w:val="24"/>
          <w:lang w:val="en-US"/>
        </w:rPr>
        <w:t>on signing contracts with foreign associations</w:t>
      </w:r>
      <w:r w:rsidR="00F45268" w:rsidRPr="0006251B">
        <w:rPr>
          <w:rFonts w:cs="Times New Roman"/>
          <w:sz w:val="24"/>
          <w:szCs w:val="24"/>
          <w:lang w:val="en-US"/>
        </w:rPr>
        <w:t xml:space="preserve"> (sent back to France in 1867), </w:t>
      </w:r>
      <w:r w:rsidR="00F45268" w:rsidRPr="0006251B">
        <w:rPr>
          <w:rFonts w:cs="Times New Roman"/>
          <w:i/>
          <w:iCs/>
          <w:sz w:val="24"/>
          <w:szCs w:val="24"/>
          <w:lang w:val="en-US"/>
        </w:rPr>
        <w:t>About eight things that need urgent discussion</w:t>
      </w:r>
      <w:r w:rsidR="00F45268" w:rsidRPr="0006251B">
        <w:rPr>
          <w:rFonts w:cs="Times New Roman"/>
          <w:sz w:val="24"/>
          <w:szCs w:val="24"/>
          <w:lang w:val="en-US"/>
        </w:rPr>
        <w:t xml:space="preserve"> (sent back when coming to France</w:t>
      </w:r>
      <w:r w:rsidR="00076ACC" w:rsidRPr="0006251B">
        <w:rPr>
          <w:rFonts w:cs="Times New Roman"/>
          <w:sz w:val="24"/>
          <w:szCs w:val="24"/>
          <w:lang w:val="en-US"/>
        </w:rPr>
        <w:t>,</w:t>
      </w:r>
      <w:r w:rsidR="00F45268" w:rsidRPr="0006251B">
        <w:rPr>
          <w:rFonts w:cs="Times New Roman"/>
          <w:sz w:val="24"/>
          <w:szCs w:val="24"/>
          <w:lang w:val="en-US"/>
        </w:rPr>
        <w:t xml:space="preserve"> in 1867), </w:t>
      </w:r>
      <w:r w:rsidR="00076ACC" w:rsidRPr="0006251B">
        <w:rPr>
          <w:rFonts w:cs="Times New Roman"/>
          <w:i/>
          <w:iCs/>
          <w:sz w:val="24"/>
          <w:szCs w:val="24"/>
          <w:lang w:val="en-US"/>
        </w:rPr>
        <w:t>Hold a hearing</w:t>
      </w:r>
      <w:r w:rsidR="00F45268" w:rsidRPr="0006251B">
        <w:rPr>
          <w:rFonts w:cs="Times New Roman"/>
          <w:i/>
          <w:iCs/>
          <w:sz w:val="24"/>
          <w:szCs w:val="24"/>
          <w:lang w:val="en-US"/>
        </w:rPr>
        <w:t xml:space="preserve"> on the extermination of the sea invaders</w:t>
      </w:r>
      <w:r w:rsidR="00F45268" w:rsidRPr="0006251B">
        <w:rPr>
          <w:rFonts w:cs="Times New Roman"/>
          <w:sz w:val="24"/>
          <w:szCs w:val="24"/>
          <w:lang w:val="en-US"/>
        </w:rPr>
        <w:t xml:space="preserve"> (August 1868), </w:t>
      </w:r>
      <w:r w:rsidR="00076ACC" w:rsidRPr="0006251B">
        <w:rPr>
          <w:rFonts w:cs="Times New Roman"/>
          <w:i/>
          <w:iCs/>
          <w:sz w:val="24"/>
          <w:szCs w:val="24"/>
          <w:lang w:val="en-US"/>
        </w:rPr>
        <w:t>Hold a hearing</w:t>
      </w:r>
      <w:r w:rsidR="00F45268" w:rsidRPr="0006251B">
        <w:rPr>
          <w:rFonts w:cs="Times New Roman"/>
          <w:i/>
          <w:iCs/>
          <w:sz w:val="24"/>
          <w:szCs w:val="24"/>
          <w:lang w:val="en-US"/>
        </w:rPr>
        <w:t xml:space="preserve"> on the restoration of military equipment</w:t>
      </w:r>
      <w:r w:rsidR="00F45268" w:rsidRPr="0006251B">
        <w:rPr>
          <w:rFonts w:cs="Times New Roman"/>
          <w:sz w:val="24"/>
          <w:szCs w:val="24"/>
          <w:lang w:val="en-US"/>
        </w:rPr>
        <w:t xml:space="preserve"> (1869),</w:t>
      </w:r>
      <w:r w:rsidRPr="0006251B">
        <w:rPr>
          <w:rFonts w:cs="Times New Roman"/>
          <w:sz w:val="24"/>
          <w:szCs w:val="24"/>
          <w:lang w:val="en-US"/>
        </w:rPr>
        <w:t xml:space="preserve"> </w:t>
      </w:r>
      <w:r w:rsidR="00A53AF3" w:rsidRPr="0006251B">
        <w:rPr>
          <w:rFonts w:cs="Times New Roman"/>
          <w:i/>
          <w:iCs/>
          <w:sz w:val="24"/>
          <w:szCs w:val="24"/>
          <w:lang w:val="en-US"/>
        </w:rPr>
        <w:t>The plan of domestic and foreign attacks to recover six provinces of Cochinchina</w:t>
      </w:r>
      <w:r w:rsidR="00A53AF3" w:rsidRPr="0006251B">
        <w:rPr>
          <w:rFonts w:cs="Times New Roman"/>
          <w:sz w:val="24"/>
          <w:szCs w:val="24"/>
          <w:lang w:val="en-US"/>
        </w:rPr>
        <w:t xml:space="preserve"> (November 1870), </w:t>
      </w:r>
      <w:r w:rsidR="00A53AF3" w:rsidRPr="0006251B">
        <w:rPr>
          <w:rFonts w:cs="Times New Roman"/>
          <w:i/>
          <w:iCs/>
          <w:sz w:val="24"/>
          <w:szCs w:val="24"/>
          <w:lang w:val="en-US"/>
        </w:rPr>
        <w:t>Supplementing the plan to send envoys to the West and attack Gia Dinh</w:t>
      </w:r>
      <w:r w:rsidR="00A53AF3" w:rsidRPr="0006251B">
        <w:rPr>
          <w:rFonts w:cs="Times New Roman"/>
          <w:sz w:val="24"/>
          <w:szCs w:val="24"/>
          <w:lang w:val="en-US"/>
        </w:rPr>
        <w:t xml:space="preserve"> (November 1870), </w:t>
      </w:r>
      <w:r w:rsidR="00A53AF3" w:rsidRPr="0006251B">
        <w:rPr>
          <w:rFonts w:cs="Times New Roman"/>
          <w:i/>
          <w:iCs/>
          <w:sz w:val="24"/>
          <w:szCs w:val="24"/>
          <w:lang w:val="en-US"/>
        </w:rPr>
        <w:t>Discussing allowing France to trade in exchange for Six province</w:t>
      </w:r>
      <w:r w:rsidR="00680380" w:rsidRPr="0006251B">
        <w:rPr>
          <w:rFonts w:cs="Times New Roman"/>
          <w:i/>
          <w:iCs/>
          <w:sz w:val="24"/>
          <w:szCs w:val="24"/>
          <w:lang w:val="en-US"/>
        </w:rPr>
        <w:t>s</w:t>
      </w:r>
      <w:r w:rsidR="00A53AF3" w:rsidRPr="0006251B">
        <w:rPr>
          <w:rFonts w:cs="Times New Roman"/>
          <w:sz w:val="24"/>
          <w:szCs w:val="24"/>
          <w:lang w:val="en-US"/>
        </w:rPr>
        <w:t xml:space="preserve"> (February 1871), </w:t>
      </w:r>
      <w:r w:rsidR="00A53AF3" w:rsidRPr="0006251B">
        <w:rPr>
          <w:rFonts w:cs="Times New Roman"/>
          <w:i/>
          <w:iCs/>
          <w:sz w:val="24"/>
          <w:szCs w:val="24"/>
          <w:lang w:val="en-US"/>
        </w:rPr>
        <w:t xml:space="preserve">Plan to negotiate with France and mobilize help from other countries </w:t>
      </w:r>
      <w:r w:rsidR="00A53AF3" w:rsidRPr="0006251B">
        <w:rPr>
          <w:rFonts w:cs="Times New Roman"/>
          <w:sz w:val="24"/>
          <w:szCs w:val="24"/>
          <w:lang w:val="en-US"/>
        </w:rPr>
        <w:t xml:space="preserve">(February 1871), </w:t>
      </w:r>
      <w:r w:rsidR="00A53AF3" w:rsidRPr="0006251B">
        <w:rPr>
          <w:rFonts w:cs="Times New Roman"/>
          <w:i/>
          <w:iCs/>
          <w:sz w:val="24"/>
          <w:szCs w:val="24"/>
          <w:lang w:val="en-US"/>
        </w:rPr>
        <w:t>Plan to borrow money for military use</w:t>
      </w:r>
      <w:r w:rsidR="00A53AF3" w:rsidRPr="0006251B">
        <w:rPr>
          <w:rFonts w:cs="Times New Roman"/>
          <w:sz w:val="24"/>
          <w:szCs w:val="24"/>
          <w:lang w:val="en-US"/>
        </w:rPr>
        <w:t xml:space="preserve"> (February 1871), </w:t>
      </w:r>
      <w:r w:rsidR="00A53AF3" w:rsidRPr="0006251B">
        <w:rPr>
          <w:rFonts w:cs="Times New Roman"/>
          <w:i/>
          <w:iCs/>
          <w:sz w:val="24"/>
          <w:szCs w:val="24"/>
          <w:lang w:val="en-US"/>
        </w:rPr>
        <w:t>On sending students went to Singapore to study foreign languages</w:t>
      </w:r>
      <w:r w:rsidR="00A53AF3" w:rsidRPr="0006251B">
        <w:rPr>
          <w:rFonts w:cs="Times New Roman"/>
          <w:sz w:val="24"/>
          <w:szCs w:val="24"/>
          <w:lang w:val="en-US"/>
        </w:rPr>
        <w:t xml:space="preserve"> (February 1871), </w:t>
      </w:r>
      <w:r w:rsidR="00A53AF3" w:rsidRPr="0006251B">
        <w:rPr>
          <w:rFonts w:cs="Times New Roman"/>
          <w:i/>
          <w:iCs/>
          <w:sz w:val="24"/>
          <w:szCs w:val="24"/>
          <w:lang w:val="en-US"/>
        </w:rPr>
        <w:t xml:space="preserve">About asking Bishop Hoa to help regain </w:t>
      </w:r>
      <w:r w:rsidR="00C775CE" w:rsidRPr="0006251B">
        <w:rPr>
          <w:rFonts w:cs="Times New Roman"/>
          <w:i/>
          <w:iCs/>
          <w:sz w:val="24"/>
          <w:szCs w:val="24"/>
          <w:lang w:val="en-US"/>
        </w:rPr>
        <w:t>S</w:t>
      </w:r>
      <w:r w:rsidR="00A53AF3" w:rsidRPr="0006251B">
        <w:rPr>
          <w:rFonts w:cs="Times New Roman"/>
          <w:i/>
          <w:iCs/>
          <w:sz w:val="24"/>
          <w:szCs w:val="24"/>
          <w:lang w:val="en-US"/>
        </w:rPr>
        <w:t>ix provinces</w:t>
      </w:r>
      <w:r w:rsidR="00A53AF3" w:rsidRPr="0006251B">
        <w:rPr>
          <w:rFonts w:cs="Times New Roman"/>
          <w:sz w:val="24"/>
          <w:szCs w:val="24"/>
          <w:lang w:val="en-US"/>
        </w:rPr>
        <w:t xml:space="preserve"> (March 1871), </w:t>
      </w:r>
      <w:r w:rsidR="00A53AF3" w:rsidRPr="0006251B">
        <w:rPr>
          <w:rFonts w:cs="Times New Roman"/>
          <w:i/>
          <w:iCs/>
          <w:sz w:val="24"/>
          <w:szCs w:val="24"/>
          <w:lang w:val="en-US"/>
        </w:rPr>
        <w:t>Training in martial arts</w:t>
      </w:r>
      <w:r w:rsidR="00A53AF3" w:rsidRPr="0006251B">
        <w:rPr>
          <w:rFonts w:cs="Times New Roman"/>
          <w:sz w:val="24"/>
          <w:szCs w:val="24"/>
          <w:lang w:val="en-US"/>
        </w:rPr>
        <w:t xml:space="preserve"> (discussing on army and defense reorganization, May 1871), </w:t>
      </w:r>
      <w:r w:rsidR="00A53AF3" w:rsidRPr="0006251B">
        <w:rPr>
          <w:rFonts w:cs="Times New Roman"/>
          <w:i/>
          <w:iCs/>
          <w:sz w:val="24"/>
          <w:szCs w:val="24"/>
          <w:lang w:val="en-US"/>
        </w:rPr>
        <w:t>On the need for renovation and public relations to protect the country</w:t>
      </w:r>
      <w:r w:rsidR="00A53AF3" w:rsidRPr="0006251B">
        <w:rPr>
          <w:rFonts w:cs="Times New Roman"/>
          <w:sz w:val="24"/>
          <w:szCs w:val="24"/>
          <w:lang w:val="en-US"/>
        </w:rPr>
        <w:t xml:space="preserve"> (August 1871), </w:t>
      </w:r>
      <w:r w:rsidR="00A53AF3" w:rsidRPr="0006251B">
        <w:rPr>
          <w:rFonts w:cs="Times New Roman"/>
          <w:i/>
          <w:iCs/>
          <w:sz w:val="24"/>
          <w:szCs w:val="24"/>
          <w:lang w:val="en-US"/>
        </w:rPr>
        <w:t>On the main agricultural work</w:t>
      </w:r>
      <w:r w:rsidR="00A53AF3" w:rsidRPr="0006251B">
        <w:rPr>
          <w:rFonts w:cs="Times New Roman"/>
          <w:sz w:val="24"/>
          <w:szCs w:val="24"/>
          <w:lang w:val="en-US"/>
        </w:rPr>
        <w:t xml:space="preserve"> (August 1871), etc. In addition, Nguyen Truong To left a number of poetic relics.</w:t>
      </w:r>
    </w:p>
    <w:p w14:paraId="6E27A2DD" w14:textId="25F205E0" w:rsidR="00FE5E6D" w:rsidRPr="0006251B" w:rsidRDefault="00FE5E6D" w:rsidP="0006251B">
      <w:pPr>
        <w:spacing w:after="0" w:line="312" w:lineRule="auto"/>
        <w:ind w:firstLine="567"/>
        <w:jc w:val="both"/>
        <w:rPr>
          <w:rFonts w:cs="Times New Roman"/>
          <w:sz w:val="24"/>
          <w:szCs w:val="24"/>
          <w:lang w:val="en-US"/>
        </w:rPr>
      </w:pPr>
      <w:r w:rsidRPr="0006251B">
        <w:rPr>
          <w:rFonts w:cs="Times New Roman"/>
          <w:b/>
          <w:bCs/>
          <w:sz w:val="24"/>
          <w:szCs w:val="24"/>
          <w:lang w:val="en-US"/>
        </w:rPr>
        <w:t>2. Contents of Nguyen Truong To</w:t>
      </w:r>
      <w:r w:rsidR="00F626FC" w:rsidRPr="0006251B">
        <w:rPr>
          <w:rFonts w:cs="Times New Roman"/>
          <w:b/>
          <w:bCs/>
          <w:sz w:val="24"/>
          <w:szCs w:val="24"/>
          <w:lang w:val="en-US"/>
        </w:rPr>
        <w:t>’</w:t>
      </w:r>
      <w:r w:rsidRPr="0006251B">
        <w:rPr>
          <w:rFonts w:cs="Times New Roman"/>
          <w:b/>
          <w:bCs/>
          <w:sz w:val="24"/>
          <w:szCs w:val="24"/>
          <w:lang w:val="en-US"/>
        </w:rPr>
        <w:t>s philosophical thought</w:t>
      </w:r>
    </w:p>
    <w:p w14:paraId="019FECC3" w14:textId="42729705" w:rsidR="00FE5E6D" w:rsidRPr="0006251B" w:rsidRDefault="00FE5E6D"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About the world</w:t>
      </w:r>
      <w:r w:rsidR="00C673C2" w:rsidRPr="0006251B">
        <w:rPr>
          <w:rFonts w:cs="Times New Roman"/>
          <w:i/>
          <w:iCs/>
          <w:sz w:val="24"/>
          <w:szCs w:val="24"/>
          <w:lang w:val="en-US"/>
        </w:rPr>
        <w:t xml:space="preserve"> outlook</w:t>
      </w:r>
      <w:r w:rsidRPr="0006251B">
        <w:rPr>
          <w:rFonts w:cs="Times New Roman"/>
          <w:sz w:val="24"/>
          <w:szCs w:val="24"/>
          <w:lang w:val="en-US"/>
        </w:rPr>
        <w:t xml:space="preserve">: Nguyen Truong To thinks that </w:t>
      </w:r>
      <w:r w:rsidR="00947681" w:rsidRPr="0006251B">
        <w:rPr>
          <w:rFonts w:cs="Times New Roman"/>
          <w:sz w:val="24"/>
          <w:szCs w:val="24"/>
          <w:lang w:val="en-US"/>
        </w:rPr>
        <w:t>“</w:t>
      </w:r>
      <w:r w:rsidRPr="0006251B">
        <w:rPr>
          <w:rFonts w:cs="Times New Roman"/>
          <w:sz w:val="24"/>
          <w:szCs w:val="24"/>
          <w:lang w:val="en-US"/>
        </w:rPr>
        <w:t>Heaven</w:t>
      </w:r>
      <w:r w:rsidR="00947681" w:rsidRPr="0006251B">
        <w:rPr>
          <w:rFonts w:cs="Times New Roman"/>
          <w:sz w:val="24"/>
          <w:szCs w:val="24"/>
          <w:lang w:val="en-US"/>
        </w:rPr>
        <w:t>”</w:t>
      </w:r>
      <w:r w:rsidRPr="0006251B">
        <w:rPr>
          <w:rFonts w:cs="Times New Roman"/>
          <w:sz w:val="24"/>
          <w:szCs w:val="24"/>
          <w:lang w:val="en-US"/>
        </w:rPr>
        <w:t xml:space="preserve"> or </w:t>
      </w:r>
      <w:r w:rsidR="00947681" w:rsidRPr="0006251B">
        <w:rPr>
          <w:rFonts w:cs="Times New Roman"/>
          <w:sz w:val="24"/>
          <w:szCs w:val="24"/>
          <w:lang w:val="en-US"/>
        </w:rPr>
        <w:t>“</w:t>
      </w:r>
      <w:r w:rsidRPr="0006251B">
        <w:rPr>
          <w:rFonts w:cs="Times New Roman"/>
          <w:sz w:val="24"/>
          <w:szCs w:val="24"/>
          <w:lang w:val="en-US"/>
        </w:rPr>
        <w:t>Creation gives birth to all things</w:t>
      </w:r>
      <w:r w:rsidR="00947681" w:rsidRPr="0006251B">
        <w:rPr>
          <w:rFonts w:cs="Times New Roman"/>
          <w:sz w:val="24"/>
          <w:szCs w:val="24"/>
          <w:lang w:val="en-US"/>
        </w:rPr>
        <w:t>”</w:t>
      </w:r>
      <w:r w:rsidRPr="0006251B">
        <w:rPr>
          <w:rFonts w:cs="Times New Roman"/>
          <w:sz w:val="24"/>
          <w:szCs w:val="24"/>
          <w:lang w:val="en-US"/>
        </w:rPr>
        <w:t xml:space="preserve"> and </w:t>
      </w:r>
      <w:r w:rsidR="00947681" w:rsidRPr="0006251B">
        <w:rPr>
          <w:rFonts w:cs="Times New Roman"/>
          <w:sz w:val="24"/>
          <w:szCs w:val="24"/>
          <w:lang w:val="en-US"/>
        </w:rPr>
        <w:t>“</w:t>
      </w:r>
      <w:r w:rsidRPr="0006251B">
        <w:rPr>
          <w:rFonts w:cs="Times New Roman"/>
          <w:sz w:val="24"/>
          <w:szCs w:val="24"/>
          <w:lang w:val="en-US"/>
        </w:rPr>
        <w:t>reatures give birth to human beings are from the same origin</w:t>
      </w:r>
      <w:r w:rsidR="00947681" w:rsidRPr="0006251B">
        <w:rPr>
          <w:rFonts w:cs="Times New Roman"/>
          <w:sz w:val="24"/>
          <w:szCs w:val="24"/>
          <w:lang w:val="en-US"/>
        </w:rPr>
        <w:t>”</w:t>
      </w:r>
      <w:r w:rsidR="00732259" w:rsidRPr="0006251B">
        <w:rPr>
          <w:rFonts w:cs="Times New Roman"/>
          <w:sz w:val="24"/>
          <w:szCs w:val="24"/>
          <w:lang w:val="en-US"/>
        </w:rPr>
        <w:t xml:space="preserve"> </w:t>
      </w:r>
      <w:r w:rsidR="0006251B">
        <w:rPr>
          <w:rFonts w:cs="Times New Roman"/>
          <w:sz w:val="24"/>
          <w:szCs w:val="24"/>
          <w:lang w:val="en-US"/>
        </w:rPr>
        <w:t>(Can, 2002, p. 155)</w:t>
      </w:r>
      <w:r w:rsidR="0006251B" w:rsidRPr="0006251B">
        <w:rPr>
          <w:rFonts w:cs="Times New Roman"/>
          <w:sz w:val="24"/>
          <w:szCs w:val="24"/>
          <w:lang w:val="en-US"/>
        </w:rPr>
        <w:t xml:space="preserve"> </w:t>
      </w:r>
      <w:r w:rsidR="00947681" w:rsidRPr="0006251B">
        <w:rPr>
          <w:rFonts w:cs="Times New Roman"/>
          <w:sz w:val="24"/>
          <w:szCs w:val="24"/>
          <w:lang w:val="en-US"/>
        </w:rPr>
        <w:t>“</w:t>
      </w:r>
      <w:r w:rsidRPr="0006251B">
        <w:rPr>
          <w:rFonts w:cs="Times New Roman"/>
          <w:sz w:val="24"/>
          <w:szCs w:val="24"/>
          <w:lang w:val="en-US"/>
        </w:rPr>
        <w:t>success or failure is left to heaven</w:t>
      </w:r>
      <w:r w:rsidR="00947681" w:rsidRPr="0006251B">
        <w:rPr>
          <w:rFonts w:cs="Times New Roman"/>
          <w:sz w:val="24"/>
          <w:szCs w:val="24"/>
          <w:lang w:val="en-US"/>
        </w:rPr>
        <w:t>”</w:t>
      </w:r>
      <w:r w:rsidR="004A6D3E" w:rsidRPr="0006251B">
        <w:rPr>
          <w:rFonts w:cs="Times New Roman"/>
          <w:sz w:val="24"/>
          <w:szCs w:val="24"/>
          <w:lang w:val="en-US"/>
        </w:rPr>
        <w:t xml:space="preserve"> </w:t>
      </w:r>
      <w:r w:rsidR="0006251B">
        <w:rPr>
          <w:rFonts w:cs="Times New Roman"/>
          <w:sz w:val="24"/>
          <w:szCs w:val="24"/>
          <w:lang w:val="en-US"/>
        </w:rPr>
        <w:t>(Can, 2002, p. 155)</w:t>
      </w:r>
      <w:r w:rsidRPr="0006251B">
        <w:rPr>
          <w:rFonts w:cs="Times New Roman"/>
          <w:sz w:val="24"/>
          <w:szCs w:val="24"/>
          <w:lang w:val="en-US"/>
        </w:rPr>
        <w:t xml:space="preserve"> etc. In fact, the concept of </w:t>
      </w:r>
      <w:r w:rsidR="00947681" w:rsidRPr="0006251B">
        <w:rPr>
          <w:rFonts w:cs="Times New Roman"/>
          <w:sz w:val="24"/>
          <w:szCs w:val="24"/>
          <w:lang w:val="en-US"/>
        </w:rPr>
        <w:t xml:space="preserve"> “</w:t>
      </w:r>
      <w:r w:rsidRPr="0006251B">
        <w:rPr>
          <w:rFonts w:cs="Times New Roman"/>
          <w:sz w:val="24"/>
          <w:szCs w:val="24"/>
          <w:lang w:val="en-US"/>
        </w:rPr>
        <w:t>creation</w:t>
      </w:r>
      <w:r w:rsidR="00947681" w:rsidRPr="0006251B">
        <w:rPr>
          <w:rFonts w:cs="Times New Roman"/>
          <w:sz w:val="24"/>
          <w:szCs w:val="24"/>
          <w:lang w:val="en-US"/>
        </w:rPr>
        <w:t>”</w:t>
      </w:r>
      <w:r w:rsidRPr="0006251B">
        <w:rPr>
          <w:rFonts w:cs="Times New Roman"/>
          <w:sz w:val="24"/>
          <w:szCs w:val="24"/>
          <w:lang w:val="en-US"/>
        </w:rPr>
        <w:t xml:space="preserve"> that Nguyen Truong To used was God, but to convince the king and the Nguyen court, he used the term </w:t>
      </w:r>
      <w:r w:rsidR="00947681" w:rsidRPr="0006251B">
        <w:rPr>
          <w:rFonts w:cs="Times New Roman"/>
          <w:sz w:val="24"/>
          <w:szCs w:val="24"/>
          <w:lang w:val="en-US"/>
        </w:rPr>
        <w:t>“</w:t>
      </w:r>
      <w:r w:rsidRPr="0006251B">
        <w:rPr>
          <w:rFonts w:cs="Times New Roman"/>
          <w:sz w:val="24"/>
          <w:szCs w:val="24"/>
          <w:lang w:val="en-US"/>
        </w:rPr>
        <w:t>creation</w:t>
      </w:r>
      <w:r w:rsidR="00947681" w:rsidRPr="0006251B">
        <w:rPr>
          <w:rFonts w:cs="Times New Roman"/>
          <w:sz w:val="24"/>
          <w:szCs w:val="24"/>
          <w:lang w:val="en-US"/>
        </w:rPr>
        <w:t>”</w:t>
      </w:r>
      <w:r w:rsidRPr="0006251B">
        <w:rPr>
          <w:rFonts w:cs="Times New Roman"/>
          <w:sz w:val="24"/>
          <w:szCs w:val="24"/>
          <w:lang w:val="en-US"/>
        </w:rPr>
        <w:t xml:space="preserve">, or </w:t>
      </w:r>
      <w:r w:rsidR="00947681" w:rsidRPr="0006251B">
        <w:rPr>
          <w:rFonts w:cs="Times New Roman"/>
          <w:sz w:val="24"/>
          <w:szCs w:val="24"/>
          <w:lang w:val="en-US"/>
        </w:rPr>
        <w:t>“</w:t>
      </w:r>
      <w:r w:rsidRPr="0006251B">
        <w:rPr>
          <w:rFonts w:cs="Times New Roman"/>
          <w:sz w:val="24"/>
          <w:szCs w:val="24"/>
          <w:lang w:val="en-US"/>
        </w:rPr>
        <w:t>creation god</w:t>
      </w:r>
      <w:r w:rsidR="00947681" w:rsidRPr="0006251B">
        <w:rPr>
          <w:rFonts w:cs="Times New Roman"/>
          <w:sz w:val="24"/>
          <w:szCs w:val="24"/>
          <w:lang w:val="en-US"/>
        </w:rPr>
        <w:t>”</w:t>
      </w:r>
      <w:r w:rsidRPr="0006251B">
        <w:rPr>
          <w:rFonts w:cs="Times New Roman"/>
          <w:sz w:val="24"/>
          <w:szCs w:val="24"/>
          <w:lang w:val="en-US"/>
        </w:rPr>
        <w:t xml:space="preserve"> is the concept “close to Sinology and Eastern thought tradition” </w:t>
      </w:r>
      <w:r w:rsidR="008A65E6" w:rsidRPr="0006251B">
        <w:rPr>
          <w:rFonts w:cs="Times New Roman"/>
          <w:sz w:val="24"/>
          <w:szCs w:val="24"/>
          <w:lang w:val="en-US"/>
        </w:rPr>
        <w:t xml:space="preserve">(Thang, </w:t>
      </w:r>
      <w:r w:rsidRPr="0006251B">
        <w:rPr>
          <w:rFonts w:cs="Times New Roman"/>
          <w:sz w:val="24"/>
          <w:szCs w:val="24"/>
          <w:lang w:val="en-US"/>
        </w:rPr>
        <w:t xml:space="preserve">1977, </w:t>
      </w:r>
      <w:r w:rsidR="008A65E6" w:rsidRPr="0006251B">
        <w:rPr>
          <w:rFonts w:cs="Times New Roman"/>
          <w:sz w:val="24"/>
          <w:szCs w:val="24"/>
          <w:lang w:val="en-US"/>
        </w:rPr>
        <w:t>p. 356).</w:t>
      </w:r>
    </w:p>
    <w:p w14:paraId="6F4AB533" w14:textId="2E0F3CD8" w:rsidR="00FE5E6D" w:rsidRPr="0006251B" w:rsidRDefault="00FE5E6D" w:rsidP="0006251B">
      <w:pPr>
        <w:spacing w:after="0" w:line="312" w:lineRule="auto"/>
        <w:ind w:firstLine="567"/>
        <w:jc w:val="both"/>
        <w:rPr>
          <w:rFonts w:cs="Times New Roman"/>
          <w:sz w:val="24"/>
          <w:szCs w:val="24"/>
          <w:lang w:val="en-US"/>
        </w:rPr>
      </w:pPr>
      <w:r w:rsidRPr="0006251B">
        <w:rPr>
          <w:rFonts w:cs="Times New Roman"/>
          <w:sz w:val="24"/>
          <w:szCs w:val="24"/>
          <w:lang w:val="en-US"/>
        </w:rPr>
        <w:lastRenderedPageBreak/>
        <w:t>According to Nguyen Truong To, “creatures” miraculously produce and arrange everything, “nothing is ignored”</w:t>
      </w:r>
      <w:r w:rsidR="0006251B">
        <w:rPr>
          <w:rFonts w:cs="Times New Roman"/>
          <w:sz w:val="24"/>
          <w:szCs w:val="24"/>
          <w:lang w:val="en-US"/>
        </w:rPr>
        <w:t xml:space="preserve"> (Can, 2002, p. 155)</w:t>
      </w:r>
      <w:r w:rsidRPr="0006251B">
        <w:rPr>
          <w:rFonts w:cs="Times New Roman"/>
          <w:sz w:val="24"/>
          <w:szCs w:val="24"/>
          <w:lang w:val="en-US"/>
        </w:rPr>
        <w:t xml:space="preserve">, the creature blesses man, but the creature also intentionally creates situations and defects that force people to strive to rise up and need to innovate in both their thoughts and actions to complement and complete the creation itself. According to the miraculous arrangement of creation, on the continent of five continents, there are not only favorable conditions: the great sea surrounds all four sides, there is a large river that runs smoothly, connecting the deltas in the continents for boats to travel, but there are also </w:t>
      </w:r>
      <w:r w:rsidR="001A5AA1" w:rsidRPr="0006251B">
        <w:rPr>
          <w:rFonts w:cs="Times New Roman"/>
          <w:sz w:val="24"/>
          <w:szCs w:val="24"/>
          <w:lang w:val="en-US"/>
        </w:rPr>
        <w:t>“</w:t>
      </w:r>
      <w:r w:rsidRPr="0006251B">
        <w:rPr>
          <w:rFonts w:cs="Times New Roman"/>
          <w:sz w:val="24"/>
          <w:szCs w:val="24"/>
          <w:lang w:val="en-US"/>
        </w:rPr>
        <w:t>mountain caves that block the way, pass and pass blocking the way</w:t>
      </w:r>
      <w:r w:rsidR="001A5AA1" w:rsidRPr="0006251B">
        <w:rPr>
          <w:rFonts w:cs="Times New Roman"/>
          <w:sz w:val="24"/>
          <w:szCs w:val="24"/>
          <w:lang w:val="en-US"/>
        </w:rPr>
        <w:t>”</w:t>
      </w:r>
      <w:r w:rsidRPr="0006251B">
        <w:rPr>
          <w:rFonts w:cs="Times New Roman"/>
          <w:sz w:val="24"/>
          <w:szCs w:val="24"/>
          <w:lang w:val="en-US"/>
        </w:rPr>
        <w:t xml:space="preserve"> forcing people to be </w:t>
      </w:r>
      <w:r w:rsidR="001A5AA1" w:rsidRPr="0006251B">
        <w:rPr>
          <w:rFonts w:cs="Times New Roman"/>
          <w:sz w:val="24"/>
          <w:szCs w:val="24"/>
          <w:lang w:val="en-US"/>
        </w:rPr>
        <w:t>“</w:t>
      </w:r>
      <w:r w:rsidRPr="0006251B">
        <w:rPr>
          <w:rFonts w:cs="Times New Roman"/>
          <w:sz w:val="24"/>
          <w:szCs w:val="24"/>
          <w:lang w:val="en-US"/>
        </w:rPr>
        <w:t>more spiritual than animals</w:t>
      </w:r>
      <w:r w:rsidR="001A5AA1" w:rsidRPr="0006251B">
        <w:rPr>
          <w:rFonts w:cs="Times New Roman"/>
          <w:sz w:val="24"/>
          <w:szCs w:val="24"/>
          <w:lang w:val="en-US"/>
        </w:rPr>
        <w:t>”</w:t>
      </w:r>
      <w:r w:rsidRPr="0006251B">
        <w:rPr>
          <w:rFonts w:cs="Times New Roman"/>
          <w:sz w:val="24"/>
          <w:szCs w:val="24"/>
          <w:lang w:val="en-US"/>
        </w:rPr>
        <w:t xml:space="preserve"> </w:t>
      </w:r>
      <w:r w:rsidR="0006251B">
        <w:rPr>
          <w:rFonts w:cs="Times New Roman"/>
          <w:sz w:val="24"/>
          <w:szCs w:val="24"/>
          <w:lang w:val="en-US"/>
        </w:rPr>
        <w:t>(Can, 2002, p. 155-157)</w:t>
      </w:r>
      <w:r w:rsidRPr="0006251B">
        <w:rPr>
          <w:rFonts w:cs="Times New Roman"/>
          <w:sz w:val="24"/>
          <w:szCs w:val="24"/>
          <w:lang w:val="en-US"/>
        </w:rPr>
        <w:t xml:space="preserve">, must open themselves to the places where the land </w:t>
      </w:r>
      <w:r w:rsidR="001A5AA1" w:rsidRPr="0006251B">
        <w:rPr>
          <w:rFonts w:cs="Times New Roman"/>
          <w:sz w:val="24"/>
          <w:szCs w:val="24"/>
          <w:lang w:val="en-US"/>
        </w:rPr>
        <w:t>“</w:t>
      </w:r>
      <w:r w:rsidRPr="0006251B">
        <w:rPr>
          <w:rFonts w:cs="Times New Roman"/>
          <w:sz w:val="24"/>
          <w:szCs w:val="24"/>
          <w:lang w:val="en-US"/>
        </w:rPr>
        <w:t>has treasures</w:t>
      </w:r>
      <w:r w:rsidR="001A5AA1" w:rsidRPr="0006251B">
        <w:rPr>
          <w:rFonts w:cs="Times New Roman"/>
          <w:sz w:val="24"/>
          <w:szCs w:val="24"/>
          <w:lang w:val="en-US"/>
        </w:rPr>
        <w:t>”</w:t>
      </w:r>
      <w:r w:rsidRPr="0006251B">
        <w:rPr>
          <w:rFonts w:cs="Times New Roman"/>
          <w:sz w:val="24"/>
          <w:szCs w:val="24"/>
          <w:lang w:val="en-US"/>
        </w:rPr>
        <w:t xml:space="preserve">, </w:t>
      </w:r>
      <w:r w:rsidR="001A5AA1" w:rsidRPr="0006251B">
        <w:rPr>
          <w:rFonts w:cs="Times New Roman"/>
          <w:sz w:val="24"/>
          <w:szCs w:val="24"/>
          <w:lang w:val="en-US"/>
        </w:rPr>
        <w:t>“</w:t>
      </w:r>
      <w:r w:rsidRPr="0006251B">
        <w:rPr>
          <w:rFonts w:cs="Times New Roman"/>
          <w:sz w:val="24"/>
          <w:szCs w:val="24"/>
          <w:lang w:val="en-US"/>
        </w:rPr>
        <w:t>must search for new and interesting things</w:t>
      </w:r>
      <w:r w:rsidR="001A5AA1"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(Can, 2002, p.</w:t>
      </w:r>
      <w:r w:rsidRPr="0006251B">
        <w:rPr>
          <w:rFonts w:cs="Times New Roman"/>
          <w:sz w:val="24"/>
          <w:szCs w:val="24"/>
          <w:lang w:val="en-US"/>
        </w:rPr>
        <w:t>155-157</w:t>
      </w:r>
      <w:r w:rsidR="008A65E6" w:rsidRPr="0006251B">
        <w:rPr>
          <w:rFonts w:cs="Times New Roman"/>
          <w:sz w:val="24"/>
          <w:szCs w:val="24"/>
          <w:lang w:val="en-US"/>
        </w:rPr>
        <w:t>)</w:t>
      </w:r>
      <w:r w:rsidRPr="0006251B">
        <w:rPr>
          <w:rFonts w:cs="Times New Roman"/>
          <w:sz w:val="24"/>
          <w:szCs w:val="24"/>
          <w:lang w:val="en-US"/>
        </w:rPr>
        <w:t xml:space="preserve">, expanding knowledge, clarifying the elite of heaven and earth. And creation has created </w:t>
      </w:r>
      <w:r w:rsidR="001A5AA1" w:rsidRPr="0006251B">
        <w:rPr>
          <w:rFonts w:cs="Times New Roman"/>
          <w:sz w:val="24"/>
          <w:szCs w:val="24"/>
          <w:lang w:val="en-US"/>
        </w:rPr>
        <w:t>“</w:t>
      </w:r>
      <w:r w:rsidRPr="0006251B">
        <w:rPr>
          <w:rFonts w:cs="Times New Roman"/>
          <w:sz w:val="24"/>
          <w:szCs w:val="24"/>
          <w:lang w:val="en-US"/>
        </w:rPr>
        <w:t>different good and bad suspicions to force people to communicate with each other, to let people know first, to let people know later, to turn barbarism into civilization, to help in other things</w:t>
      </w:r>
      <w:r w:rsidR="001A5AA1" w:rsidRPr="0006251B">
        <w:rPr>
          <w:rFonts w:cs="Times New Roman"/>
          <w:sz w:val="24"/>
          <w:szCs w:val="24"/>
          <w:lang w:val="en-US"/>
        </w:rPr>
        <w:t>”</w:t>
      </w:r>
      <w:r w:rsidRPr="0006251B">
        <w:rPr>
          <w:rFonts w:cs="Times New Roman"/>
          <w:sz w:val="24"/>
          <w:szCs w:val="24"/>
          <w:lang w:val="en-US"/>
        </w:rPr>
        <w:t xml:space="preserve"> that the Creator has not yet done, to highlight the miraculous use of human spirituality” [Truong Ba Can, 2002, p. 155-157]. “See, the lord of creation could not bear to let the great argument of heaven and earth finally come to a standstill, nor could the daily use of mankind fail to develop, so he devised many ways to intellectual expansion, guiding each other to the path of universality…” </w:t>
      </w:r>
      <w:r w:rsidR="0006251B">
        <w:rPr>
          <w:rFonts w:cs="Times New Roman"/>
          <w:sz w:val="24"/>
          <w:szCs w:val="24"/>
          <w:lang w:val="en-US"/>
        </w:rPr>
        <w:t>(Can, 2002, p. 155-156)</w:t>
      </w:r>
      <w:r w:rsidRPr="0006251B">
        <w:rPr>
          <w:rFonts w:cs="Times New Roman"/>
          <w:sz w:val="24"/>
          <w:szCs w:val="24"/>
          <w:lang w:val="en-US"/>
        </w:rPr>
        <w:t xml:space="preserve">. On the basis of the concept of </w:t>
      </w:r>
      <w:r w:rsidR="008A65E6" w:rsidRPr="0006251B">
        <w:rPr>
          <w:rFonts w:cs="Times New Roman"/>
          <w:sz w:val="24"/>
          <w:szCs w:val="24"/>
          <w:lang w:val="en-US"/>
        </w:rPr>
        <w:t xml:space="preserve"> </w:t>
      </w:r>
      <w:r w:rsidR="001A5AA1" w:rsidRPr="0006251B">
        <w:rPr>
          <w:rFonts w:cs="Times New Roman"/>
          <w:sz w:val="24"/>
          <w:szCs w:val="24"/>
          <w:lang w:val="en-US"/>
        </w:rPr>
        <w:t>“</w:t>
      </w:r>
      <w:r w:rsidRPr="0006251B">
        <w:rPr>
          <w:rFonts w:cs="Times New Roman"/>
          <w:sz w:val="24"/>
          <w:szCs w:val="24"/>
          <w:lang w:val="en-US"/>
        </w:rPr>
        <w:t>creation</w:t>
      </w:r>
      <w:r w:rsidR="001A5AA1" w:rsidRPr="0006251B">
        <w:rPr>
          <w:rFonts w:cs="Times New Roman"/>
          <w:sz w:val="24"/>
          <w:szCs w:val="24"/>
          <w:lang w:val="en-US"/>
        </w:rPr>
        <w:t>”</w:t>
      </w:r>
      <w:r w:rsidRPr="0006251B">
        <w:rPr>
          <w:rFonts w:cs="Times New Roman"/>
          <w:sz w:val="24"/>
          <w:szCs w:val="24"/>
          <w:lang w:val="en-US"/>
        </w:rPr>
        <w:t xml:space="preserve"> Nguyen Truong To affirmed that opening the door to trade with the outside is in accordance with creation, in accordance with </w:t>
      </w:r>
      <w:r w:rsidR="001A5AA1" w:rsidRPr="0006251B">
        <w:rPr>
          <w:rFonts w:cs="Times New Roman"/>
          <w:sz w:val="24"/>
          <w:szCs w:val="24"/>
          <w:lang w:val="en-US"/>
        </w:rPr>
        <w:t>“</w:t>
      </w:r>
      <w:r w:rsidRPr="0006251B">
        <w:rPr>
          <w:rFonts w:cs="Times New Roman"/>
          <w:sz w:val="24"/>
          <w:szCs w:val="24"/>
          <w:lang w:val="en-US"/>
        </w:rPr>
        <w:t>the way of heaven</w:t>
      </w:r>
      <w:r w:rsidR="001A5AA1" w:rsidRPr="0006251B">
        <w:rPr>
          <w:rFonts w:cs="Times New Roman"/>
          <w:sz w:val="24"/>
          <w:szCs w:val="24"/>
          <w:lang w:val="en-US"/>
        </w:rPr>
        <w:t>”</w:t>
      </w:r>
      <w:r w:rsidRPr="0006251B">
        <w:rPr>
          <w:rFonts w:cs="Times New Roman"/>
          <w:sz w:val="24"/>
          <w:szCs w:val="24"/>
          <w:lang w:val="en-US"/>
        </w:rPr>
        <w:t xml:space="preserve"> and that, according to him, is clearly demonstrated by human history that there is Through trade and learning from each other, peoples can make progress.</w:t>
      </w:r>
    </w:p>
    <w:p w14:paraId="3A77022F" w14:textId="6051B8F2" w:rsidR="00FE5E6D" w:rsidRPr="0006251B" w:rsidRDefault="00FE5E6D" w:rsidP="0006251B">
      <w:pPr>
        <w:spacing w:after="0" w:line="312" w:lineRule="auto"/>
        <w:ind w:firstLine="567"/>
        <w:jc w:val="both"/>
        <w:rPr>
          <w:rFonts w:cs="Times New Roman"/>
          <w:sz w:val="24"/>
          <w:szCs w:val="24"/>
          <w:lang w:val="en-US"/>
        </w:rPr>
      </w:pPr>
      <w:r w:rsidRPr="0006251B">
        <w:rPr>
          <w:rFonts w:cs="Times New Roman"/>
          <w:sz w:val="24"/>
          <w:szCs w:val="24"/>
          <w:lang w:val="en-US"/>
        </w:rPr>
        <w:t>In his world</w:t>
      </w:r>
      <w:r w:rsidR="00D1494E" w:rsidRPr="0006251B">
        <w:rPr>
          <w:rFonts w:cs="Times New Roman"/>
          <w:sz w:val="24"/>
          <w:szCs w:val="24"/>
          <w:lang w:val="en-US"/>
        </w:rPr>
        <w:t xml:space="preserve"> outlook</w:t>
      </w:r>
      <w:r w:rsidRPr="0006251B">
        <w:rPr>
          <w:rFonts w:cs="Times New Roman"/>
          <w:sz w:val="24"/>
          <w:szCs w:val="24"/>
          <w:lang w:val="en-US"/>
        </w:rPr>
        <w:t xml:space="preserve">, although Nguyen Truong To always upholds the Creator God, he still gives man a worthy role: </w:t>
      </w:r>
      <w:r w:rsidR="001A5AA1" w:rsidRPr="0006251B">
        <w:rPr>
          <w:rFonts w:cs="Times New Roman"/>
          <w:sz w:val="24"/>
          <w:szCs w:val="24"/>
          <w:lang w:val="en-US"/>
        </w:rPr>
        <w:t>“</w:t>
      </w:r>
      <w:r w:rsidRPr="0006251B">
        <w:rPr>
          <w:rFonts w:cs="Times New Roman"/>
          <w:sz w:val="24"/>
          <w:szCs w:val="24"/>
          <w:lang w:val="en-US"/>
        </w:rPr>
        <w:t>In the three talents, man is in the middle, can command everything, If there is anything that is not equal in the heavens, all can be harmonized and harmonized. If there is any imperfection on the earth, it can be repaired and supplemented, to depend on the miracle of the created creation out who we are. Thus, nature tries to make these incomplete places for us to fill, and that</w:t>
      </w:r>
      <w:r w:rsidR="008C491F" w:rsidRPr="0006251B">
        <w:rPr>
          <w:rFonts w:cs="Times New Roman"/>
          <w:sz w:val="24"/>
          <w:szCs w:val="24"/>
          <w:lang w:val="en-US"/>
        </w:rPr>
        <w:t>’</w:t>
      </w:r>
      <w:r w:rsidRPr="0006251B">
        <w:rPr>
          <w:rFonts w:cs="Times New Roman"/>
          <w:sz w:val="24"/>
          <w:szCs w:val="24"/>
          <w:lang w:val="en-US"/>
        </w:rPr>
        <w:t xml:space="preserve">s why human beings are born between heaven and earth. Being able to supplement the work of the Creator is also synonymous with the Creator” </w:t>
      </w:r>
      <w:r w:rsidR="0006251B">
        <w:rPr>
          <w:rFonts w:cs="Times New Roman"/>
          <w:sz w:val="24"/>
          <w:szCs w:val="24"/>
          <w:lang w:val="en-US"/>
        </w:rPr>
        <w:t>(Can, 2002, p. 158)</w:t>
      </w:r>
      <w:r w:rsidRPr="0006251B">
        <w:rPr>
          <w:rFonts w:cs="Times New Roman"/>
          <w:sz w:val="24"/>
          <w:szCs w:val="24"/>
          <w:lang w:val="en-US"/>
        </w:rPr>
        <w:t xml:space="preserve">. Because: </w:t>
      </w:r>
      <w:r w:rsidR="001A5AA1" w:rsidRPr="0006251B">
        <w:rPr>
          <w:rFonts w:cs="Times New Roman"/>
          <w:sz w:val="24"/>
          <w:szCs w:val="24"/>
          <w:lang w:val="en-US"/>
        </w:rPr>
        <w:t>“</w:t>
      </w:r>
      <w:r w:rsidRPr="0006251B">
        <w:rPr>
          <w:rFonts w:cs="Times New Roman"/>
          <w:sz w:val="24"/>
          <w:szCs w:val="24"/>
          <w:lang w:val="en-US"/>
        </w:rPr>
        <w:t>If there is only one thing in heaven and earth that has no spirit, but there are no intelligent people living in it to nurture, control, and help create shortcomings, then the use creates hea</w:t>
      </w:r>
      <w:r w:rsidR="00A46D9F">
        <w:rPr>
          <w:rFonts w:cs="Times New Roman"/>
          <w:sz w:val="24"/>
          <w:szCs w:val="24"/>
          <w:lang w:val="en-US"/>
        </w:rPr>
        <w:t xml:space="preserve">ven </w:t>
      </w:r>
      <w:r w:rsidRPr="0006251B">
        <w:rPr>
          <w:rFonts w:cs="Times New Roman"/>
          <w:sz w:val="24"/>
          <w:szCs w:val="24"/>
          <w:lang w:val="en-US"/>
        </w:rPr>
        <w:t xml:space="preserve">earth, the creation of all things is not complete, nor does it reveal the wonder of creation. If the arrangement on this ground had no obstacle, we humans would naturally enjoy it without contributing to it, just </w:t>
      </w:r>
      <w:r w:rsidRPr="0006251B">
        <w:rPr>
          <w:rFonts w:cs="Times New Roman"/>
          <w:sz w:val="24"/>
          <w:szCs w:val="24"/>
          <w:lang w:val="en-US"/>
        </w:rPr>
        <w:lastRenderedPageBreak/>
        <w:t>follow nature without knowing anything</w:t>
      </w:r>
      <w:r w:rsidR="001A5AA1" w:rsidRPr="0006251B">
        <w:rPr>
          <w:rFonts w:cs="Times New Roman"/>
          <w:sz w:val="24"/>
          <w:szCs w:val="24"/>
          <w:lang w:val="en-US"/>
        </w:rPr>
        <w:t>”</w:t>
      </w:r>
      <w:r w:rsidR="008A65E6" w:rsidRPr="0006251B">
        <w:rPr>
          <w:rFonts w:cs="Times New Roman"/>
          <w:sz w:val="24"/>
          <w:szCs w:val="24"/>
          <w:lang w:val="en-US"/>
        </w:rPr>
        <w:t xml:space="preserve"> (C</w:t>
      </w:r>
      <w:r w:rsidRPr="0006251B">
        <w:rPr>
          <w:rFonts w:cs="Times New Roman"/>
          <w:sz w:val="24"/>
          <w:szCs w:val="24"/>
          <w:lang w:val="en-US"/>
        </w:rPr>
        <w:t>an, 2002, p. 216</w:t>
      </w:r>
      <w:r w:rsidR="008A65E6" w:rsidRPr="0006251B">
        <w:rPr>
          <w:rFonts w:cs="Times New Roman"/>
          <w:sz w:val="24"/>
          <w:szCs w:val="24"/>
          <w:lang w:val="en-US"/>
        </w:rPr>
        <w:t>)</w:t>
      </w:r>
      <w:r w:rsidRPr="0006251B">
        <w:rPr>
          <w:rFonts w:cs="Times New Roman"/>
          <w:sz w:val="24"/>
          <w:szCs w:val="24"/>
          <w:lang w:val="en-US"/>
        </w:rPr>
        <w:t>.</w:t>
      </w:r>
      <w:r w:rsidR="00CF6218" w:rsidRPr="0006251B">
        <w:rPr>
          <w:rFonts w:cs="Times New Roman"/>
          <w:sz w:val="24"/>
          <w:szCs w:val="24"/>
          <w:lang w:val="en-US"/>
        </w:rPr>
        <w:t xml:space="preserve"> </w:t>
      </w:r>
      <w:r w:rsidRPr="0006251B">
        <w:rPr>
          <w:rFonts w:cs="Times New Roman"/>
          <w:sz w:val="24"/>
          <w:szCs w:val="24"/>
          <w:lang w:val="en-US"/>
        </w:rPr>
        <w:t xml:space="preserve">Nguyen Truong To also analyzed the issue of </w:t>
      </w:r>
      <w:r w:rsidR="001A5AA1" w:rsidRPr="0006251B">
        <w:rPr>
          <w:rFonts w:cs="Times New Roman"/>
          <w:sz w:val="24"/>
          <w:szCs w:val="24"/>
          <w:lang w:val="en-US"/>
        </w:rPr>
        <w:t xml:space="preserve"> </w:t>
      </w:r>
      <w:bookmarkStart w:id="4" w:name="_Hlk140299866"/>
      <w:r w:rsidR="001A5AA1" w:rsidRPr="0006251B">
        <w:rPr>
          <w:rFonts w:cs="Times New Roman"/>
          <w:sz w:val="24"/>
          <w:szCs w:val="24"/>
          <w:lang w:val="en-US"/>
        </w:rPr>
        <w:t>“</w:t>
      </w:r>
      <w:r w:rsidR="00086ED5" w:rsidRPr="0006251B">
        <w:rPr>
          <w:rFonts w:cs="Times New Roman"/>
          <w:sz w:val="24"/>
          <w:szCs w:val="24"/>
          <w:lang w:val="en-US"/>
        </w:rPr>
        <w:t>opportunity</w:t>
      </w:r>
      <w:r w:rsidR="001A5AA1" w:rsidRPr="0006251B">
        <w:rPr>
          <w:rFonts w:cs="Times New Roman"/>
          <w:sz w:val="24"/>
          <w:szCs w:val="24"/>
          <w:lang w:val="en-US"/>
        </w:rPr>
        <w:t>”</w:t>
      </w:r>
      <w:bookmarkEnd w:id="4"/>
      <w:r w:rsidRPr="0006251B">
        <w:rPr>
          <w:rFonts w:cs="Times New Roman"/>
          <w:sz w:val="24"/>
          <w:szCs w:val="24"/>
          <w:lang w:val="en-US"/>
        </w:rPr>
        <w:t xml:space="preserve">, </w:t>
      </w:r>
      <w:r w:rsidR="001A5AA1" w:rsidRPr="0006251B">
        <w:rPr>
          <w:rFonts w:cs="Times New Roman"/>
          <w:sz w:val="24"/>
          <w:szCs w:val="24"/>
          <w:lang w:val="en-US"/>
        </w:rPr>
        <w:t>“</w:t>
      </w:r>
      <w:r w:rsidR="00134DC4" w:rsidRPr="0006251B">
        <w:rPr>
          <w:rFonts w:cs="Times New Roman"/>
          <w:sz w:val="24"/>
          <w:szCs w:val="24"/>
          <w:lang w:val="en-US"/>
        </w:rPr>
        <w:t>influence</w:t>
      </w:r>
      <w:r w:rsidR="001A5AA1" w:rsidRPr="0006251B">
        <w:rPr>
          <w:rFonts w:cs="Times New Roman"/>
          <w:sz w:val="24"/>
          <w:szCs w:val="24"/>
          <w:lang w:val="en-US"/>
        </w:rPr>
        <w:t>”</w:t>
      </w:r>
      <w:r w:rsidRPr="0006251B">
        <w:rPr>
          <w:rFonts w:cs="Times New Roman"/>
          <w:sz w:val="24"/>
          <w:szCs w:val="24"/>
          <w:lang w:val="en-US"/>
        </w:rPr>
        <w:t xml:space="preserve"> (circumstance), to clarify the theoretical basis for national renewal. </w:t>
      </w:r>
      <w:r w:rsidR="001A5AA1" w:rsidRPr="0006251B">
        <w:rPr>
          <w:rFonts w:cs="Times New Roman"/>
          <w:sz w:val="24"/>
          <w:szCs w:val="24"/>
          <w:lang w:val="en-US"/>
        </w:rPr>
        <w:t>“</w:t>
      </w:r>
      <w:r w:rsidR="00086ED5" w:rsidRPr="0006251B">
        <w:rPr>
          <w:rFonts w:cs="Times New Roman"/>
          <w:sz w:val="24"/>
          <w:szCs w:val="24"/>
          <w:lang w:val="en-US"/>
        </w:rPr>
        <w:t>Opportunity</w:t>
      </w:r>
      <w:r w:rsidR="001A5AA1" w:rsidRPr="0006251B">
        <w:rPr>
          <w:rFonts w:cs="Times New Roman"/>
          <w:sz w:val="24"/>
          <w:szCs w:val="24"/>
          <w:lang w:val="en-US"/>
        </w:rPr>
        <w:t>”</w:t>
      </w:r>
      <w:r w:rsidRPr="0006251B">
        <w:rPr>
          <w:rFonts w:cs="Times New Roman"/>
          <w:sz w:val="24"/>
          <w:szCs w:val="24"/>
          <w:lang w:val="en-US"/>
        </w:rPr>
        <w:t xml:space="preserve"> is the nature and movement of the world, acting according to </w:t>
      </w:r>
      <w:r w:rsidR="00832E7C" w:rsidRPr="0006251B">
        <w:rPr>
          <w:rFonts w:cs="Times New Roman"/>
          <w:sz w:val="24"/>
          <w:szCs w:val="24"/>
          <w:lang w:val="en-US"/>
        </w:rPr>
        <w:t xml:space="preserve">“opportunity” </w:t>
      </w:r>
      <w:r w:rsidRPr="0006251B">
        <w:rPr>
          <w:rFonts w:cs="Times New Roman"/>
          <w:sz w:val="24"/>
          <w:szCs w:val="24"/>
          <w:lang w:val="en-US"/>
        </w:rPr>
        <w:t xml:space="preserve">means acting in accordance with the movement of the objective world. Thoughts of </w:t>
      </w:r>
      <w:r w:rsidR="00832E7C" w:rsidRPr="0006251B">
        <w:rPr>
          <w:rFonts w:cs="Times New Roman"/>
          <w:sz w:val="24"/>
          <w:szCs w:val="24"/>
          <w:lang w:val="en-US"/>
        </w:rPr>
        <w:t xml:space="preserve">“opportunity” </w:t>
      </w:r>
      <w:r w:rsidRPr="0006251B">
        <w:rPr>
          <w:rFonts w:cs="Times New Roman"/>
          <w:sz w:val="24"/>
          <w:szCs w:val="24"/>
          <w:lang w:val="en-US"/>
        </w:rPr>
        <w:t xml:space="preserve">and </w:t>
      </w:r>
      <w:r w:rsidR="00832E7C" w:rsidRPr="0006251B">
        <w:rPr>
          <w:rFonts w:cs="Times New Roman"/>
          <w:sz w:val="24"/>
          <w:szCs w:val="24"/>
          <w:lang w:val="en-US"/>
        </w:rPr>
        <w:t>“</w:t>
      </w:r>
      <w:r w:rsidRPr="0006251B">
        <w:rPr>
          <w:rFonts w:cs="Times New Roman"/>
          <w:sz w:val="24"/>
          <w:szCs w:val="24"/>
          <w:lang w:val="en-US"/>
        </w:rPr>
        <w:t>depending on the time</w:t>
      </w:r>
      <w:r w:rsidR="00832E7C" w:rsidRPr="0006251B">
        <w:rPr>
          <w:rFonts w:cs="Times New Roman"/>
          <w:sz w:val="24"/>
          <w:szCs w:val="24"/>
          <w:lang w:val="en-US"/>
        </w:rPr>
        <w:t>”</w:t>
      </w:r>
      <w:r w:rsidRPr="0006251B">
        <w:rPr>
          <w:rFonts w:cs="Times New Roman"/>
          <w:sz w:val="24"/>
          <w:szCs w:val="24"/>
          <w:lang w:val="en-US"/>
        </w:rPr>
        <w:t xml:space="preserve">, he grasped, applied, turned it into a principle of awareness and innovative action. In </w:t>
      </w:r>
      <w:bookmarkStart w:id="5" w:name="_Hlk139177544"/>
      <w:r w:rsidR="002E1C29" w:rsidRPr="0006251B">
        <w:rPr>
          <w:rFonts w:cs="Times New Roman"/>
          <w:i/>
          <w:iCs/>
          <w:sz w:val="24"/>
          <w:szCs w:val="24"/>
          <w:lang w:val="en-US"/>
        </w:rPr>
        <w:t>Posthumous manuscript</w:t>
      </w:r>
      <w:r w:rsidRPr="0006251B">
        <w:rPr>
          <w:rFonts w:cs="Times New Roman"/>
          <w:sz w:val="24"/>
          <w:szCs w:val="24"/>
          <w:lang w:val="en-US"/>
        </w:rPr>
        <w:t xml:space="preserve"> </w:t>
      </w:r>
      <w:r w:rsidR="002E1C29" w:rsidRPr="0006251B">
        <w:rPr>
          <w:rFonts w:cs="Times New Roman"/>
          <w:sz w:val="24"/>
          <w:szCs w:val="24"/>
          <w:lang w:val="en-US"/>
        </w:rPr>
        <w:t>N</w:t>
      </w:r>
      <w:r w:rsidRPr="0006251B">
        <w:rPr>
          <w:rFonts w:cs="Times New Roman"/>
          <w:sz w:val="24"/>
          <w:szCs w:val="24"/>
          <w:lang w:val="en-US"/>
        </w:rPr>
        <w:t>o. 39, he wrote</w:t>
      </w:r>
      <w:bookmarkEnd w:id="5"/>
      <w:r w:rsidRPr="0006251B">
        <w:rPr>
          <w:rFonts w:cs="Times New Roman"/>
          <w:sz w:val="24"/>
          <w:szCs w:val="24"/>
          <w:lang w:val="en-US"/>
        </w:rPr>
        <w:t xml:space="preserve">: </w:t>
      </w:r>
      <w:r w:rsidR="00832E7C" w:rsidRPr="0006251B">
        <w:rPr>
          <w:rFonts w:cs="Times New Roman"/>
          <w:sz w:val="24"/>
          <w:szCs w:val="24"/>
          <w:lang w:val="en-US"/>
        </w:rPr>
        <w:t>“</w:t>
      </w:r>
      <w:r w:rsidRPr="0006251B">
        <w:rPr>
          <w:rFonts w:cs="Times New Roman"/>
          <w:sz w:val="24"/>
          <w:szCs w:val="24"/>
          <w:lang w:val="en-US"/>
        </w:rPr>
        <w:t>For all things in the world, to let the opportunity pass and regret the time has not yet come, but also do it, it is all the same mistake. Therefore, a wise person can deal with work at any time, devise a plan according to the task, and when it is time to do it, he rushes to take action an</w:t>
      </w:r>
      <w:r w:rsidR="008A65E6" w:rsidRPr="0006251B">
        <w:rPr>
          <w:rFonts w:cs="Times New Roman"/>
          <w:sz w:val="24"/>
          <w:szCs w:val="24"/>
          <w:lang w:val="en-US"/>
        </w:rPr>
        <w:t>d does not miss the opportunity</w:t>
      </w:r>
      <w:r w:rsidR="00832E7C"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 xml:space="preserve">(Can, 2002, </w:t>
      </w:r>
      <w:r w:rsidRPr="0006251B">
        <w:rPr>
          <w:rFonts w:cs="Times New Roman"/>
          <w:sz w:val="24"/>
          <w:szCs w:val="24"/>
          <w:lang w:val="en-US"/>
        </w:rPr>
        <w:t>p. 371</w:t>
      </w:r>
      <w:r w:rsidR="008A65E6" w:rsidRPr="0006251B">
        <w:rPr>
          <w:rFonts w:cs="Times New Roman"/>
          <w:sz w:val="24"/>
          <w:szCs w:val="24"/>
          <w:lang w:val="en-US"/>
        </w:rPr>
        <w:t>)</w:t>
      </w:r>
      <w:r w:rsidRPr="0006251B">
        <w:rPr>
          <w:rFonts w:cs="Times New Roman"/>
          <w:sz w:val="24"/>
          <w:szCs w:val="24"/>
          <w:lang w:val="en-US"/>
        </w:rPr>
        <w:t xml:space="preserve">. Nguyen Truong To also used the concepts of </w:t>
      </w:r>
      <w:r w:rsidR="00832E7C" w:rsidRPr="0006251B">
        <w:rPr>
          <w:rFonts w:cs="Times New Roman"/>
          <w:sz w:val="24"/>
          <w:szCs w:val="24"/>
          <w:lang w:val="en-US"/>
        </w:rPr>
        <w:t>“</w:t>
      </w:r>
      <w:r w:rsidR="00134DC4" w:rsidRPr="0006251B">
        <w:rPr>
          <w:rFonts w:cs="Times New Roman"/>
          <w:sz w:val="24"/>
          <w:szCs w:val="24"/>
          <w:lang w:val="en-US"/>
        </w:rPr>
        <w:t>fortun</w:t>
      </w:r>
      <w:r w:rsidRPr="0006251B">
        <w:rPr>
          <w:rFonts w:cs="Times New Roman"/>
          <w:sz w:val="24"/>
          <w:szCs w:val="24"/>
          <w:lang w:val="en-US"/>
        </w:rPr>
        <w:t>e</w:t>
      </w:r>
      <w:r w:rsidR="00832E7C" w:rsidRPr="0006251B">
        <w:rPr>
          <w:rFonts w:cs="Times New Roman"/>
          <w:sz w:val="24"/>
          <w:szCs w:val="24"/>
          <w:lang w:val="en-US"/>
        </w:rPr>
        <w:t>”</w:t>
      </w:r>
      <w:r w:rsidRPr="0006251B">
        <w:rPr>
          <w:rFonts w:cs="Times New Roman"/>
          <w:sz w:val="24"/>
          <w:szCs w:val="24"/>
          <w:lang w:val="en-US"/>
        </w:rPr>
        <w:t xml:space="preserve">, </w:t>
      </w:r>
      <w:r w:rsidR="00832E7C" w:rsidRPr="0006251B">
        <w:rPr>
          <w:rFonts w:cs="Times New Roman"/>
          <w:sz w:val="24"/>
          <w:szCs w:val="24"/>
          <w:lang w:val="en-US"/>
        </w:rPr>
        <w:t>“</w:t>
      </w:r>
      <w:r w:rsidRPr="0006251B">
        <w:rPr>
          <w:rFonts w:cs="Times New Roman"/>
          <w:sz w:val="24"/>
          <w:szCs w:val="24"/>
          <w:lang w:val="en-US"/>
        </w:rPr>
        <w:t>opportunity</w:t>
      </w:r>
      <w:r w:rsidR="00134DC4" w:rsidRPr="0006251B">
        <w:rPr>
          <w:rFonts w:cs="Times New Roman"/>
          <w:sz w:val="24"/>
          <w:szCs w:val="24"/>
          <w:lang w:val="en-US"/>
        </w:rPr>
        <w:t>, chance</w:t>
      </w:r>
      <w:r w:rsidR="00832E7C" w:rsidRPr="0006251B">
        <w:rPr>
          <w:rFonts w:cs="Times New Roman"/>
          <w:sz w:val="24"/>
          <w:szCs w:val="24"/>
          <w:lang w:val="en-US"/>
        </w:rPr>
        <w:t>”</w:t>
      </w:r>
      <w:r w:rsidRPr="0006251B">
        <w:rPr>
          <w:rFonts w:cs="Times New Roman"/>
          <w:sz w:val="24"/>
          <w:szCs w:val="24"/>
          <w:lang w:val="en-US"/>
        </w:rPr>
        <w:t xml:space="preserve"> - which completely depend on historical conditions and circumstances to refer to </w:t>
      </w:r>
      <w:r w:rsidR="00832E7C" w:rsidRPr="0006251B">
        <w:rPr>
          <w:rFonts w:cs="Times New Roman"/>
          <w:sz w:val="24"/>
          <w:szCs w:val="24"/>
          <w:lang w:val="en-US"/>
        </w:rPr>
        <w:t>“opportunity”</w:t>
      </w:r>
      <w:r w:rsidRPr="0006251B">
        <w:rPr>
          <w:rFonts w:cs="Times New Roman"/>
          <w:sz w:val="24"/>
          <w:szCs w:val="24"/>
          <w:lang w:val="en-US"/>
        </w:rPr>
        <w:t>. He wrote: “The same is true of the world</w:t>
      </w:r>
      <w:r w:rsidR="00ED59D8" w:rsidRPr="0006251B">
        <w:rPr>
          <w:rFonts w:cs="Times New Roman"/>
          <w:sz w:val="24"/>
          <w:szCs w:val="24"/>
          <w:lang w:val="en-US"/>
        </w:rPr>
        <w:t>’</w:t>
      </w:r>
      <w:r w:rsidRPr="0006251B">
        <w:rPr>
          <w:rFonts w:cs="Times New Roman"/>
          <w:sz w:val="24"/>
          <w:szCs w:val="24"/>
          <w:lang w:val="en-US"/>
        </w:rPr>
        <w:t xml:space="preserve">s fortunes. The works of the past were only enough to provide the necessary needs of mankind, but not enough to gather to do any good use. The repairs to help the world rule the world, it was just that the times had to do so at that time, to be able to use it like that. But when you look back on it in the next life, these actions are no different from playing with </w:t>
      </w:r>
      <w:r w:rsidR="008A65E6" w:rsidRPr="0006251B">
        <w:rPr>
          <w:rFonts w:cs="Times New Roman"/>
          <w:sz w:val="24"/>
          <w:szCs w:val="24"/>
          <w:lang w:val="en-US"/>
        </w:rPr>
        <w:t>the earth when you were a child</w:t>
      </w:r>
      <w:r w:rsidRPr="0006251B">
        <w:rPr>
          <w:rFonts w:cs="Times New Roman"/>
          <w:sz w:val="24"/>
          <w:szCs w:val="24"/>
          <w:lang w:val="en-US"/>
        </w:rPr>
        <w:t xml:space="preserve">” </w:t>
      </w:r>
      <w:r w:rsidR="008A65E6" w:rsidRPr="0006251B">
        <w:rPr>
          <w:rFonts w:cs="Times New Roman"/>
          <w:sz w:val="24"/>
          <w:szCs w:val="24"/>
          <w:lang w:val="en-US"/>
        </w:rPr>
        <w:t xml:space="preserve">(Can, 2002, p. </w:t>
      </w:r>
      <w:r w:rsidRPr="0006251B">
        <w:rPr>
          <w:rFonts w:cs="Times New Roman"/>
          <w:sz w:val="24"/>
          <w:szCs w:val="24"/>
          <w:lang w:val="en-US"/>
        </w:rPr>
        <w:t>2002, p. 259</w:t>
      </w:r>
      <w:r w:rsidR="008A65E6" w:rsidRPr="0006251B">
        <w:rPr>
          <w:rFonts w:cs="Times New Roman"/>
          <w:sz w:val="24"/>
          <w:szCs w:val="24"/>
          <w:lang w:val="en-US"/>
        </w:rPr>
        <w:t>)</w:t>
      </w:r>
      <w:r w:rsidRPr="0006251B">
        <w:rPr>
          <w:rFonts w:cs="Times New Roman"/>
          <w:sz w:val="24"/>
          <w:szCs w:val="24"/>
          <w:lang w:val="en-US"/>
        </w:rPr>
        <w:t xml:space="preserve">. Talking about </w:t>
      </w:r>
      <w:r w:rsidR="00663B12" w:rsidRPr="0006251B">
        <w:rPr>
          <w:rFonts w:cs="Times New Roman"/>
          <w:sz w:val="24"/>
          <w:szCs w:val="24"/>
          <w:lang w:val="en-US"/>
        </w:rPr>
        <w:t>“</w:t>
      </w:r>
      <w:r w:rsidRPr="0006251B">
        <w:rPr>
          <w:rFonts w:cs="Times New Roman"/>
          <w:sz w:val="24"/>
          <w:szCs w:val="24"/>
          <w:lang w:val="en-US"/>
        </w:rPr>
        <w:t>that</w:t>
      </w:r>
      <w:r w:rsidR="00663B12" w:rsidRPr="0006251B">
        <w:rPr>
          <w:rFonts w:cs="Times New Roman"/>
          <w:sz w:val="24"/>
          <w:szCs w:val="24"/>
          <w:lang w:val="en-US"/>
        </w:rPr>
        <w:t>”</w:t>
      </w:r>
      <w:r w:rsidRPr="0006251B">
        <w:rPr>
          <w:rFonts w:cs="Times New Roman"/>
          <w:sz w:val="24"/>
          <w:szCs w:val="24"/>
          <w:lang w:val="en-US"/>
        </w:rPr>
        <w:t xml:space="preserve">, he wrote: </w:t>
      </w:r>
      <w:r w:rsidR="00663B12" w:rsidRPr="0006251B">
        <w:rPr>
          <w:rFonts w:cs="Times New Roman"/>
          <w:sz w:val="24"/>
          <w:szCs w:val="24"/>
          <w:lang w:val="en-US"/>
        </w:rPr>
        <w:t>“</w:t>
      </w:r>
      <w:r w:rsidRPr="0006251B">
        <w:rPr>
          <w:rFonts w:cs="Times New Roman"/>
          <w:sz w:val="24"/>
          <w:szCs w:val="24"/>
          <w:lang w:val="en-US"/>
        </w:rPr>
        <w:t xml:space="preserve">thieves think that there is only </w:t>
      </w:r>
      <w:r w:rsidR="00663B12" w:rsidRPr="0006251B">
        <w:rPr>
          <w:rFonts w:cs="Times New Roman"/>
          <w:sz w:val="24"/>
          <w:szCs w:val="24"/>
          <w:lang w:val="en-US"/>
        </w:rPr>
        <w:t>“</w:t>
      </w:r>
      <w:r w:rsidRPr="0006251B">
        <w:rPr>
          <w:rFonts w:cs="Times New Roman"/>
          <w:sz w:val="24"/>
          <w:szCs w:val="24"/>
          <w:lang w:val="en-US"/>
        </w:rPr>
        <w:t>that</w:t>
      </w:r>
      <w:r w:rsidR="00663B12" w:rsidRPr="0006251B">
        <w:rPr>
          <w:rFonts w:cs="Times New Roman"/>
          <w:sz w:val="24"/>
          <w:szCs w:val="24"/>
          <w:lang w:val="en-US"/>
        </w:rPr>
        <w:t>”</w:t>
      </w:r>
      <w:r w:rsidRPr="0006251B">
        <w:rPr>
          <w:rFonts w:cs="Times New Roman"/>
          <w:sz w:val="24"/>
          <w:szCs w:val="24"/>
          <w:lang w:val="en-US"/>
        </w:rPr>
        <w:t xml:space="preserve"> in the world. That word is to say, including heaven and earth, and personnel. Therefore, a person who knows </w:t>
      </w:r>
      <w:r w:rsidR="00663B12" w:rsidRPr="0006251B">
        <w:rPr>
          <w:rFonts w:cs="Times New Roman"/>
          <w:sz w:val="24"/>
          <w:szCs w:val="24"/>
          <w:lang w:val="en-US"/>
        </w:rPr>
        <w:t>“</w:t>
      </w:r>
      <w:r w:rsidRPr="0006251B">
        <w:rPr>
          <w:rFonts w:cs="Times New Roman"/>
          <w:sz w:val="24"/>
          <w:szCs w:val="24"/>
          <w:lang w:val="en-US"/>
        </w:rPr>
        <w:t>that</w:t>
      </w:r>
      <w:r w:rsidR="00663B12" w:rsidRPr="0006251B">
        <w:rPr>
          <w:rFonts w:cs="Times New Roman"/>
          <w:sz w:val="24"/>
          <w:szCs w:val="24"/>
          <w:lang w:val="en-US"/>
        </w:rPr>
        <w:t>”</w:t>
      </w:r>
      <w:r w:rsidRPr="0006251B">
        <w:rPr>
          <w:rFonts w:cs="Times New Roman"/>
          <w:sz w:val="24"/>
          <w:szCs w:val="24"/>
          <w:lang w:val="en-US"/>
        </w:rPr>
        <w:t xml:space="preserve"> is not contrary to heaven, does not waste time, does not harm people, and does not damage things</w:t>
      </w:r>
      <w:r w:rsidR="00663B12" w:rsidRPr="0006251B">
        <w:rPr>
          <w:rFonts w:cs="Times New Roman"/>
          <w:sz w:val="24"/>
          <w:szCs w:val="24"/>
          <w:lang w:val="en-US"/>
        </w:rPr>
        <w:t>”</w:t>
      </w:r>
      <w:r w:rsidR="0006251B" w:rsidRPr="0006251B">
        <w:rPr>
          <w:rFonts w:cs="Times New Roman"/>
          <w:sz w:val="24"/>
          <w:szCs w:val="24"/>
          <w:lang w:val="en-US"/>
        </w:rPr>
        <w:t xml:space="preserve"> </w:t>
      </w:r>
      <w:r w:rsidR="0006251B">
        <w:rPr>
          <w:rFonts w:cs="Times New Roman"/>
          <w:sz w:val="24"/>
          <w:szCs w:val="24"/>
          <w:lang w:val="en-US"/>
        </w:rPr>
        <w:t>(Can, 2002, p. 107)</w:t>
      </w:r>
      <w:r w:rsidRPr="0006251B">
        <w:rPr>
          <w:rFonts w:cs="Times New Roman"/>
          <w:sz w:val="24"/>
          <w:szCs w:val="24"/>
          <w:lang w:val="en-US"/>
        </w:rPr>
        <w:t xml:space="preserve">. Nguyen Truong To said that according to historical experience and the situation of the times had changed, it was necessary to innovate and the goal to be achieved was to benefit the people, and the measures were not old-fashioned, not attached to us or the enemy: </w:t>
      </w:r>
      <w:r w:rsidR="00663B12" w:rsidRPr="0006251B">
        <w:rPr>
          <w:rFonts w:cs="Times New Roman"/>
          <w:sz w:val="24"/>
          <w:szCs w:val="24"/>
          <w:lang w:val="en-US"/>
        </w:rPr>
        <w:t>“</w:t>
      </w:r>
      <w:r w:rsidRPr="0006251B">
        <w:rPr>
          <w:rFonts w:cs="Times New Roman"/>
          <w:sz w:val="24"/>
          <w:szCs w:val="24"/>
          <w:lang w:val="en-US"/>
        </w:rPr>
        <w:t>Generally in the world, there is usually a great change every six or seven hundred years... the wisdom is also determined by the times. If it is beneficial to the people, then we don</w:t>
      </w:r>
      <w:r w:rsidR="00021C28" w:rsidRPr="0006251B">
        <w:rPr>
          <w:rFonts w:cs="Times New Roman"/>
          <w:sz w:val="24"/>
          <w:szCs w:val="24"/>
          <w:lang w:val="en-US"/>
        </w:rPr>
        <w:t>’</w:t>
      </w:r>
      <w:r w:rsidRPr="0006251B">
        <w:rPr>
          <w:rFonts w:cs="Times New Roman"/>
          <w:sz w:val="24"/>
          <w:szCs w:val="24"/>
          <w:lang w:val="en-US"/>
        </w:rPr>
        <w:t>t have to follow the old, if it</w:t>
      </w:r>
      <w:r w:rsidR="00B373E0" w:rsidRPr="0006251B">
        <w:rPr>
          <w:rFonts w:cs="Times New Roman"/>
          <w:sz w:val="24"/>
          <w:szCs w:val="24"/>
          <w:lang w:val="en-US"/>
        </w:rPr>
        <w:t>’</w:t>
      </w:r>
      <w:r w:rsidRPr="0006251B">
        <w:rPr>
          <w:rFonts w:cs="Times New Roman"/>
          <w:sz w:val="24"/>
          <w:szCs w:val="24"/>
          <w:lang w:val="en-US"/>
        </w:rPr>
        <w:t>s appropriate, we don't have to follow the old, if we learn the wisdom, it</w:t>
      </w:r>
      <w:r w:rsidR="00021C28" w:rsidRPr="0006251B">
        <w:rPr>
          <w:rFonts w:cs="Times New Roman"/>
          <w:sz w:val="24"/>
          <w:szCs w:val="24"/>
          <w:lang w:val="en-US"/>
        </w:rPr>
        <w:t>’</w:t>
      </w:r>
      <w:r w:rsidR="008A65E6" w:rsidRPr="0006251B">
        <w:rPr>
          <w:rFonts w:cs="Times New Roman"/>
          <w:sz w:val="24"/>
          <w:szCs w:val="24"/>
          <w:lang w:val="en-US"/>
        </w:rPr>
        <w:t>s not our enemy or ours</w:t>
      </w:r>
      <w:r w:rsidR="00663B12"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(Can, 2002, p. p. 150)</w:t>
      </w:r>
      <w:r w:rsidRPr="0006251B">
        <w:rPr>
          <w:rFonts w:cs="Times New Roman"/>
          <w:sz w:val="24"/>
          <w:szCs w:val="24"/>
          <w:lang w:val="en-US"/>
        </w:rPr>
        <w:t>.</w:t>
      </w:r>
    </w:p>
    <w:p w14:paraId="6609C2B0" w14:textId="778D428B" w:rsidR="00994A3A" w:rsidRPr="0006251B" w:rsidRDefault="00994A3A"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On the issue of epistemology</w:t>
      </w:r>
      <w:r w:rsidRPr="0006251B">
        <w:rPr>
          <w:rFonts w:cs="Times New Roman"/>
          <w:sz w:val="24"/>
          <w:szCs w:val="24"/>
          <w:lang w:val="en-US"/>
        </w:rPr>
        <w:t xml:space="preserve">: In the hearing </w:t>
      </w:r>
      <w:r w:rsidR="00663B12" w:rsidRPr="0006251B">
        <w:rPr>
          <w:rFonts w:cs="Times New Roman"/>
          <w:sz w:val="24"/>
          <w:szCs w:val="24"/>
          <w:lang w:val="en-US"/>
        </w:rPr>
        <w:t>“</w:t>
      </w:r>
      <w:r w:rsidRPr="0006251B">
        <w:rPr>
          <w:rFonts w:cs="Times New Roman"/>
          <w:sz w:val="24"/>
          <w:szCs w:val="24"/>
          <w:lang w:val="en-US"/>
        </w:rPr>
        <w:t>On pragmatic learning</w:t>
      </w:r>
      <w:r w:rsidR="00663B12" w:rsidRPr="0006251B">
        <w:rPr>
          <w:rFonts w:cs="Times New Roman"/>
          <w:sz w:val="24"/>
          <w:szCs w:val="24"/>
          <w:lang w:val="en-US"/>
        </w:rPr>
        <w:t>”</w:t>
      </w:r>
      <w:r w:rsidRPr="0006251B">
        <w:rPr>
          <w:rFonts w:cs="Times New Roman"/>
          <w:sz w:val="24"/>
          <w:szCs w:val="24"/>
          <w:lang w:val="en-US"/>
        </w:rPr>
        <w:t xml:space="preserve"> written in the 19th year of Tu Duc (1866), Nguyen Truong To pointed out the importance and necessity of pragmatic learning. In the year of Tu Duc 16 (May 13, 1863) in the 3rd manuscript, </w:t>
      </w:r>
      <w:r w:rsidR="00567A3D" w:rsidRPr="0006251B">
        <w:rPr>
          <w:rFonts w:cs="Times New Roman"/>
          <w:sz w:val="24"/>
          <w:szCs w:val="24"/>
          <w:lang w:val="en-US"/>
        </w:rPr>
        <w:t>t</w:t>
      </w:r>
      <w:r w:rsidRPr="0006251B">
        <w:rPr>
          <w:rFonts w:cs="Times New Roman"/>
          <w:sz w:val="24"/>
          <w:szCs w:val="24"/>
          <w:lang w:val="en-US"/>
        </w:rPr>
        <w:t xml:space="preserve">he love story, Nguyen Truong To said that people often use learning </w:t>
      </w:r>
      <w:r w:rsidR="00663B12" w:rsidRPr="0006251B">
        <w:rPr>
          <w:rFonts w:cs="Times New Roman"/>
          <w:sz w:val="24"/>
          <w:szCs w:val="24"/>
          <w:lang w:val="en-US"/>
        </w:rPr>
        <w:t>“</w:t>
      </w:r>
      <w:r w:rsidRPr="0006251B">
        <w:rPr>
          <w:rFonts w:cs="Times New Roman"/>
          <w:sz w:val="24"/>
          <w:szCs w:val="24"/>
          <w:lang w:val="en-US"/>
        </w:rPr>
        <w:t>as a means to seek glory, to advance</w:t>
      </w:r>
      <w:r w:rsidR="00663B12" w:rsidRPr="0006251B">
        <w:rPr>
          <w:rFonts w:cs="Times New Roman"/>
          <w:sz w:val="24"/>
          <w:szCs w:val="24"/>
          <w:lang w:val="en-US"/>
        </w:rPr>
        <w:t>”</w:t>
      </w:r>
      <w:r w:rsidRPr="0006251B">
        <w:rPr>
          <w:rFonts w:cs="Times New Roman"/>
          <w:sz w:val="24"/>
          <w:szCs w:val="24"/>
          <w:lang w:val="en-US"/>
        </w:rPr>
        <w:t xml:space="preserve">, but according to him, the </w:t>
      </w:r>
      <w:r w:rsidR="00663B12" w:rsidRPr="0006251B">
        <w:rPr>
          <w:rFonts w:cs="Times New Roman"/>
          <w:sz w:val="24"/>
          <w:szCs w:val="24"/>
          <w:lang w:val="en-US"/>
        </w:rPr>
        <w:t>“</w:t>
      </w:r>
      <w:r w:rsidRPr="0006251B">
        <w:rPr>
          <w:rFonts w:cs="Times New Roman"/>
          <w:sz w:val="24"/>
          <w:szCs w:val="24"/>
          <w:lang w:val="en-US"/>
        </w:rPr>
        <w:t>learning and fostering talents</w:t>
      </w:r>
      <w:r w:rsidR="00663B12" w:rsidRPr="0006251B">
        <w:rPr>
          <w:rFonts w:cs="Times New Roman"/>
          <w:sz w:val="24"/>
          <w:szCs w:val="24"/>
          <w:lang w:val="en-US"/>
        </w:rPr>
        <w:t>”</w:t>
      </w:r>
      <w:r w:rsidRPr="0006251B">
        <w:rPr>
          <w:rFonts w:cs="Times New Roman"/>
          <w:sz w:val="24"/>
          <w:szCs w:val="24"/>
          <w:lang w:val="en-US"/>
        </w:rPr>
        <w:t xml:space="preserve"> is </w:t>
      </w:r>
      <w:r w:rsidR="00663B12" w:rsidRPr="0006251B">
        <w:rPr>
          <w:rFonts w:cs="Times New Roman"/>
          <w:sz w:val="24"/>
          <w:szCs w:val="24"/>
          <w:lang w:val="en-US"/>
        </w:rPr>
        <w:t>“</w:t>
      </w:r>
      <w:r w:rsidRPr="0006251B">
        <w:rPr>
          <w:rFonts w:cs="Times New Roman"/>
          <w:sz w:val="24"/>
          <w:szCs w:val="24"/>
          <w:lang w:val="en-US"/>
        </w:rPr>
        <w:t>an important key of the ups and downs of the past, the prosperity and decline between us and people</w:t>
      </w:r>
      <w:r w:rsidR="00663B12" w:rsidRPr="0006251B">
        <w:rPr>
          <w:rFonts w:cs="Times New Roman"/>
          <w:sz w:val="24"/>
          <w:szCs w:val="24"/>
          <w:lang w:val="en-US"/>
        </w:rPr>
        <w:t>”</w:t>
      </w:r>
      <w:r w:rsidRPr="0006251B">
        <w:rPr>
          <w:rFonts w:cs="Times New Roman"/>
          <w:sz w:val="24"/>
          <w:szCs w:val="24"/>
          <w:lang w:val="en-US"/>
        </w:rPr>
        <w:t xml:space="preserve"> </w:t>
      </w:r>
      <w:r w:rsidR="0006251B">
        <w:rPr>
          <w:rFonts w:cs="Times New Roman"/>
          <w:sz w:val="24"/>
          <w:szCs w:val="24"/>
          <w:lang w:val="en-US"/>
        </w:rPr>
        <w:t>(Can, 2002, p. 211)</w:t>
      </w:r>
      <w:r w:rsidRPr="0006251B">
        <w:rPr>
          <w:rFonts w:cs="Times New Roman"/>
          <w:sz w:val="24"/>
          <w:szCs w:val="24"/>
          <w:lang w:val="en-US"/>
        </w:rPr>
        <w:t xml:space="preserve">. It is </w:t>
      </w:r>
      <w:r w:rsidR="00663B12" w:rsidRPr="0006251B">
        <w:rPr>
          <w:rFonts w:cs="Times New Roman"/>
          <w:sz w:val="24"/>
          <w:szCs w:val="24"/>
          <w:lang w:val="en-US"/>
        </w:rPr>
        <w:t>“</w:t>
      </w:r>
      <w:r w:rsidRPr="0006251B">
        <w:rPr>
          <w:rFonts w:cs="Times New Roman"/>
          <w:sz w:val="24"/>
          <w:szCs w:val="24"/>
          <w:lang w:val="en-US"/>
        </w:rPr>
        <w:t xml:space="preserve">the broad road to </w:t>
      </w:r>
      <w:r w:rsidRPr="0006251B">
        <w:rPr>
          <w:rFonts w:cs="Times New Roman"/>
          <w:sz w:val="24"/>
          <w:szCs w:val="24"/>
          <w:lang w:val="en-US"/>
        </w:rPr>
        <w:lastRenderedPageBreak/>
        <w:t>wealth</w:t>
      </w:r>
      <w:r w:rsidR="00663B12" w:rsidRPr="0006251B">
        <w:rPr>
          <w:rFonts w:cs="Times New Roman"/>
          <w:sz w:val="24"/>
          <w:szCs w:val="24"/>
          <w:lang w:val="en-US"/>
        </w:rPr>
        <w:t>”</w:t>
      </w:r>
      <w:r w:rsidRPr="0006251B">
        <w:rPr>
          <w:rFonts w:cs="Times New Roman"/>
          <w:sz w:val="24"/>
          <w:szCs w:val="24"/>
          <w:lang w:val="en-US"/>
        </w:rPr>
        <w:t xml:space="preserve">. </w:t>
      </w:r>
      <w:r w:rsidR="00663B12" w:rsidRPr="0006251B">
        <w:rPr>
          <w:rFonts w:cs="Times New Roman"/>
          <w:sz w:val="24"/>
          <w:szCs w:val="24"/>
          <w:lang w:val="en-US"/>
        </w:rPr>
        <w:t>“</w:t>
      </w:r>
      <w:r w:rsidRPr="0006251B">
        <w:rPr>
          <w:rFonts w:cs="Times New Roman"/>
          <w:sz w:val="24"/>
          <w:szCs w:val="24"/>
          <w:lang w:val="en-US"/>
        </w:rPr>
        <w:t>Even a sage can</w:t>
      </w:r>
      <w:r w:rsidR="00663B12" w:rsidRPr="0006251B">
        <w:rPr>
          <w:rFonts w:cs="Times New Roman"/>
          <w:sz w:val="24"/>
          <w:szCs w:val="24"/>
          <w:lang w:val="en-US"/>
        </w:rPr>
        <w:t>’</w:t>
      </w:r>
      <w:r w:rsidRPr="0006251B">
        <w:rPr>
          <w:rFonts w:cs="Times New Roman"/>
          <w:sz w:val="24"/>
          <w:szCs w:val="24"/>
          <w:lang w:val="en-US"/>
        </w:rPr>
        <w:t>t help but learn</w:t>
      </w:r>
      <w:r w:rsidR="00A7602C" w:rsidRPr="0006251B">
        <w:rPr>
          <w:rFonts w:cs="Times New Roman"/>
          <w:sz w:val="24"/>
          <w:szCs w:val="24"/>
          <w:lang w:val="en-US"/>
        </w:rPr>
        <w:t>”</w:t>
      </w:r>
      <w:r w:rsidRPr="0006251B">
        <w:rPr>
          <w:rFonts w:cs="Times New Roman"/>
          <w:sz w:val="24"/>
          <w:szCs w:val="24"/>
          <w:lang w:val="en-US"/>
        </w:rPr>
        <w:t xml:space="preserve"> and </w:t>
      </w:r>
      <w:r w:rsidR="00A7602C" w:rsidRPr="0006251B">
        <w:rPr>
          <w:rFonts w:cs="Times New Roman"/>
          <w:sz w:val="24"/>
          <w:szCs w:val="24"/>
          <w:lang w:val="en-US"/>
        </w:rPr>
        <w:t>“</w:t>
      </w:r>
      <w:r w:rsidRPr="0006251B">
        <w:rPr>
          <w:rFonts w:cs="Times New Roman"/>
          <w:sz w:val="24"/>
          <w:szCs w:val="24"/>
          <w:lang w:val="en-US"/>
        </w:rPr>
        <w:t>a human being, even though he's intellectual, is not enough, even if he</w:t>
      </w:r>
      <w:r w:rsidR="00663B12" w:rsidRPr="0006251B">
        <w:rPr>
          <w:rFonts w:cs="Times New Roman"/>
          <w:sz w:val="24"/>
          <w:szCs w:val="24"/>
          <w:lang w:val="en-US"/>
        </w:rPr>
        <w:t>’</w:t>
      </w:r>
      <w:r w:rsidRPr="0006251B">
        <w:rPr>
          <w:rFonts w:cs="Times New Roman"/>
          <w:sz w:val="24"/>
          <w:szCs w:val="24"/>
          <w:lang w:val="en-US"/>
        </w:rPr>
        <w:t>s smart, there</w:t>
      </w:r>
      <w:r w:rsidR="00663B12" w:rsidRPr="0006251B">
        <w:rPr>
          <w:rFonts w:cs="Times New Roman"/>
          <w:sz w:val="24"/>
          <w:szCs w:val="24"/>
          <w:lang w:val="en-US"/>
        </w:rPr>
        <w:t>’</w:t>
      </w:r>
      <w:r w:rsidRPr="0006251B">
        <w:rPr>
          <w:rFonts w:cs="Times New Roman"/>
          <w:sz w:val="24"/>
          <w:szCs w:val="24"/>
          <w:lang w:val="en-US"/>
        </w:rPr>
        <w:t>s something he doesn</w:t>
      </w:r>
      <w:r w:rsidR="00B33C06" w:rsidRPr="0006251B">
        <w:rPr>
          <w:rFonts w:cs="Times New Roman"/>
          <w:sz w:val="24"/>
          <w:szCs w:val="24"/>
          <w:lang w:val="en-US"/>
        </w:rPr>
        <w:t>’</w:t>
      </w:r>
      <w:r w:rsidR="008A65E6" w:rsidRPr="0006251B">
        <w:rPr>
          <w:rFonts w:cs="Times New Roman"/>
          <w:sz w:val="24"/>
          <w:szCs w:val="24"/>
          <w:lang w:val="en-US"/>
        </w:rPr>
        <w:t>t know</w:t>
      </w:r>
      <w:r w:rsidR="00663B12"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 xml:space="preserve">(Can, 2002, </w:t>
      </w:r>
      <w:r w:rsidRPr="0006251B">
        <w:rPr>
          <w:rFonts w:cs="Times New Roman"/>
          <w:sz w:val="24"/>
          <w:szCs w:val="24"/>
          <w:lang w:val="en-US"/>
        </w:rPr>
        <w:t>p. 142).</w:t>
      </w:r>
    </w:p>
    <w:p w14:paraId="1F7EC0AB" w14:textId="51824F9F" w:rsidR="00994A3A" w:rsidRPr="0006251B" w:rsidRDefault="00994A3A"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Vietnamese education from before to the Nguyen Dynasty took Confucianism as the national study and the education system became strict and complete from the central to the local. However, after about eight hundred years of existence and creating many brilliant cultural achievements, the Confucian education system in Vietnam has revealed many shortcomings, the scholastic way of learning, </w:t>
      </w:r>
      <w:r w:rsidR="00663B12" w:rsidRPr="0006251B">
        <w:rPr>
          <w:rFonts w:cs="Times New Roman"/>
          <w:sz w:val="24"/>
          <w:szCs w:val="24"/>
          <w:lang w:val="en-US"/>
        </w:rPr>
        <w:t>“</w:t>
      </w:r>
      <w:r w:rsidRPr="0006251B">
        <w:rPr>
          <w:rFonts w:cs="Times New Roman"/>
          <w:sz w:val="24"/>
          <w:szCs w:val="24"/>
          <w:lang w:val="en-US"/>
        </w:rPr>
        <w:t>from the bachelor</w:t>
      </w:r>
      <w:r w:rsidR="003E5588" w:rsidRPr="0006251B">
        <w:rPr>
          <w:rFonts w:cs="Times New Roman"/>
          <w:sz w:val="24"/>
          <w:szCs w:val="24"/>
          <w:lang w:val="en-US"/>
        </w:rPr>
        <w:t>’</w:t>
      </w:r>
      <w:r w:rsidRPr="0006251B">
        <w:rPr>
          <w:rFonts w:cs="Times New Roman"/>
          <w:sz w:val="24"/>
          <w:szCs w:val="24"/>
          <w:lang w:val="en-US"/>
        </w:rPr>
        <w:t>s degree program</w:t>
      </w:r>
      <w:r w:rsidR="00663B12" w:rsidRPr="0006251B">
        <w:rPr>
          <w:rFonts w:cs="Times New Roman"/>
          <w:sz w:val="24"/>
          <w:szCs w:val="24"/>
          <w:lang w:val="en-US"/>
        </w:rPr>
        <w:t xml:space="preserve">” </w:t>
      </w:r>
      <w:r w:rsidRPr="0006251B">
        <w:rPr>
          <w:rFonts w:cs="Times New Roman"/>
          <w:sz w:val="24"/>
          <w:szCs w:val="24"/>
          <w:lang w:val="en-US"/>
        </w:rPr>
        <w:t>more strict regulations on the school rules, greatly limiting the creativity of human thinking. Therefore, talents are chosen to be one-sided, sometimes not true to their actual talents, and sometimes missed to miss their whole life. “Most of the people today do not understand how things have changed from the past to the present, so they keep praising the old times. Whatever they do, they want to go against the past”</w:t>
      </w:r>
      <w:r w:rsidR="008A65E6" w:rsidRPr="0006251B">
        <w:rPr>
          <w:rFonts w:cs="Times New Roman"/>
          <w:sz w:val="24"/>
          <w:szCs w:val="24"/>
          <w:lang w:val="en-US"/>
        </w:rPr>
        <w:t xml:space="preserve"> (Can, 2002, p. 259)</w:t>
      </w:r>
      <w:r w:rsidRPr="0006251B">
        <w:rPr>
          <w:rFonts w:cs="Times New Roman"/>
          <w:sz w:val="24"/>
          <w:szCs w:val="24"/>
          <w:lang w:val="en-US"/>
        </w:rPr>
        <w:t xml:space="preserve">, learning everything from ancient China for the people of the South to follow today, </w:t>
      </w:r>
      <w:r w:rsidR="00663B12" w:rsidRPr="0006251B">
        <w:rPr>
          <w:rFonts w:cs="Times New Roman"/>
          <w:sz w:val="24"/>
          <w:szCs w:val="24"/>
          <w:lang w:val="en-US"/>
        </w:rPr>
        <w:t>“</w:t>
      </w:r>
      <w:r w:rsidRPr="0006251B">
        <w:rPr>
          <w:rFonts w:cs="Times New Roman"/>
          <w:sz w:val="24"/>
          <w:szCs w:val="24"/>
          <w:lang w:val="en-US"/>
        </w:rPr>
        <w:t>...from young to old, from public school to private school, race to refine every good sentence, every word well. Why is it so bad!”</w:t>
      </w:r>
      <w:r w:rsidR="008A65E6" w:rsidRPr="0006251B">
        <w:rPr>
          <w:rFonts w:cs="Times New Roman"/>
          <w:sz w:val="24"/>
          <w:szCs w:val="24"/>
          <w:lang w:val="en-US"/>
        </w:rPr>
        <w:t xml:space="preserve"> (Can, 2002, </w:t>
      </w:r>
      <w:r w:rsidRPr="0006251B">
        <w:rPr>
          <w:rFonts w:cs="Times New Roman"/>
          <w:sz w:val="24"/>
          <w:szCs w:val="24"/>
          <w:lang w:val="en-US"/>
        </w:rPr>
        <w:t xml:space="preserve">p. 289-290); In the world, no country has such a </w:t>
      </w:r>
      <w:r w:rsidR="00663B12" w:rsidRPr="0006251B">
        <w:rPr>
          <w:rFonts w:cs="Times New Roman"/>
          <w:sz w:val="24"/>
          <w:szCs w:val="24"/>
          <w:lang w:val="en-US"/>
        </w:rPr>
        <w:t>“</w:t>
      </w:r>
      <w:r w:rsidRPr="0006251B">
        <w:rPr>
          <w:rFonts w:cs="Times New Roman"/>
          <w:sz w:val="24"/>
          <w:szCs w:val="24"/>
          <w:lang w:val="en-US"/>
        </w:rPr>
        <w:t>paradoxical</w:t>
      </w:r>
      <w:r w:rsidR="00663B12" w:rsidRPr="0006251B">
        <w:rPr>
          <w:rFonts w:cs="Times New Roman"/>
          <w:sz w:val="24"/>
          <w:szCs w:val="24"/>
          <w:lang w:val="en-US"/>
        </w:rPr>
        <w:t>”</w:t>
      </w:r>
      <w:r w:rsidRPr="0006251B">
        <w:rPr>
          <w:rFonts w:cs="Times New Roman"/>
          <w:sz w:val="24"/>
          <w:szCs w:val="24"/>
          <w:lang w:val="en-US"/>
        </w:rPr>
        <w:t xml:space="preserve"> school. “So what did you learn? - Is to learn what you do not know to know and put into practice. It is to practice what is practical in the immediate future and to benefit the next life a</w:t>
      </w:r>
      <w:r w:rsidR="008A65E6" w:rsidRPr="0006251B">
        <w:rPr>
          <w:rFonts w:cs="Times New Roman"/>
          <w:sz w:val="24"/>
          <w:szCs w:val="24"/>
          <w:lang w:val="en-US"/>
        </w:rPr>
        <w:t>s well</w:t>
      </w:r>
      <w:r w:rsidRPr="0006251B">
        <w:rPr>
          <w:rFonts w:cs="Times New Roman"/>
          <w:sz w:val="24"/>
          <w:szCs w:val="24"/>
          <w:lang w:val="en-US"/>
        </w:rPr>
        <w:t>”</w:t>
      </w:r>
      <w:r w:rsidR="008A65E6" w:rsidRPr="0006251B">
        <w:rPr>
          <w:rFonts w:cs="Times New Roman"/>
          <w:sz w:val="24"/>
          <w:szCs w:val="24"/>
          <w:lang w:val="en-US"/>
        </w:rPr>
        <w:t xml:space="preserve"> (Can, 2002, p. </w:t>
      </w:r>
      <w:r w:rsidRPr="0006251B">
        <w:rPr>
          <w:rFonts w:cs="Times New Roman"/>
          <w:sz w:val="24"/>
          <w:szCs w:val="24"/>
          <w:lang w:val="en-US"/>
        </w:rPr>
        <w:t>288</w:t>
      </w:r>
      <w:r w:rsidR="008A65E6" w:rsidRPr="0006251B">
        <w:rPr>
          <w:rFonts w:cs="Times New Roman"/>
          <w:sz w:val="24"/>
          <w:szCs w:val="24"/>
          <w:lang w:val="en-US"/>
        </w:rPr>
        <w:t>)</w:t>
      </w:r>
      <w:r w:rsidRPr="0006251B">
        <w:rPr>
          <w:rFonts w:cs="Times New Roman"/>
          <w:sz w:val="24"/>
          <w:szCs w:val="24"/>
          <w:lang w:val="en-US"/>
        </w:rPr>
        <w:t>.</w:t>
      </w:r>
    </w:p>
    <w:p w14:paraId="0C7872BC" w14:textId="60D5F124" w:rsidR="00994A3A" w:rsidRPr="0006251B" w:rsidRDefault="00994A3A"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Since then, he has clearly presented the purpose, content and method of learning. Regarding the purpose of learning, according to him, it must be </w:t>
      </w:r>
      <w:bookmarkStart w:id="6" w:name="_Hlk139122256"/>
      <w:r w:rsidR="00663B12" w:rsidRPr="0006251B">
        <w:rPr>
          <w:rFonts w:cs="Times New Roman"/>
          <w:sz w:val="24"/>
          <w:szCs w:val="24"/>
          <w:lang w:val="en-US"/>
        </w:rPr>
        <w:t>“</w:t>
      </w:r>
      <w:r w:rsidRPr="0006251B">
        <w:rPr>
          <w:rFonts w:cs="Times New Roman"/>
          <w:sz w:val="24"/>
          <w:szCs w:val="24"/>
          <w:lang w:val="en-US"/>
        </w:rPr>
        <w:t>practical learning</w:t>
      </w:r>
      <w:bookmarkEnd w:id="6"/>
      <w:r w:rsidR="00663B12" w:rsidRPr="0006251B">
        <w:rPr>
          <w:rFonts w:cs="Times New Roman"/>
          <w:sz w:val="24"/>
          <w:szCs w:val="24"/>
          <w:lang w:val="en-US"/>
        </w:rPr>
        <w:t>”</w:t>
      </w:r>
      <w:r w:rsidRPr="0006251B">
        <w:rPr>
          <w:rFonts w:cs="Times New Roman"/>
          <w:sz w:val="24"/>
          <w:szCs w:val="24"/>
          <w:lang w:val="en-US"/>
        </w:rPr>
        <w:t xml:space="preserve">: </w:t>
      </w:r>
      <w:r w:rsidR="00663B12" w:rsidRPr="0006251B">
        <w:rPr>
          <w:rFonts w:cs="Times New Roman"/>
          <w:sz w:val="24"/>
          <w:szCs w:val="24"/>
          <w:lang w:val="en-US"/>
        </w:rPr>
        <w:t>“</w:t>
      </w:r>
      <w:r w:rsidRPr="0006251B">
        <w:rPr>
          <w:rFonts w:cs="Times New Roman"/>
          <w:sz w:val="24"/>
          <w:szCs w:val="24"/>
          <w:lang w:val="en-US"/>
        </w:rPr>
        <w:t>Learn what you don</w:t>
      </w:r>
      <w:r w:rsidR="00663B12" w:rsidRPr="0006251B">
        <w:rPr>
          <w:rFonts w:cs="Times New Roman"/>
          <w:sz w:val="24"/>
          <w:szCs w:val="24"/>
          <w:lang w:val="en-US"/>
        </w:rPr>
        <w:t>’</w:t>
      </w:r>
      <w:r w:rsidRPr="0006251B">
        <w:rPr>
          <w:rFonts w:cs="Times New Roman"/>
          <w:sz w:val="24"/>
          <w:szCs w:val="24"/>
          <w:lang w:val="en-US"/>
        </w:rPr>
        <w:t>t know to know and then practice... That is to practice what is practical in the immediate future and also leave</w:t>
      </w:r>
      <w:r w:rsidR="008A65E6" w:rsidRPr="0006251B">
        <w:rPr>
          <w:rFonts w:cs="Times New Roman"/>
          <w:sz w:val="24"/>
          <w:szCs w:val="24"/>
          <w:lang w:val="en-US"/>
        </w:rPr>
        <w:t xml:space="preserve"> benefits for the next life too</w:t>
      </w:r>
      <w:r w:rsidRPr="0006251B">
        <w:rPr>
          <w:rFonts w:cs="Times New Roman"/>
          <w:sz w:val="24"/>
          <w:szCs w:val="24"/>
          <w:lang w:val="en-US"/>
        </w:rPr>
        <w:t>”</w:t>
      </w:r>
      <w:r w:rsidR="008A65E6" w:rsidRPr="0006251B">
        <w:rPr>
          <w:rFonts w:cs="Times New Roman"/>
          <w:sz w:val="24"/>
          <w:szCs w:val="24"/>
          <w:lang w:val="en-US"/>
        </w:rPr>
        <w:t xml:space="preserve"> (Can, 2002, </w:t>
      </w:r>
      <w:r w:rsidRPr="0006251B">
        <w:rPr>
          <w:rFonts w:cs="Times New Roman"/>
          <w:sz w:val="24"/>
          <w:szCs w:val="24"/>
          <w:lang w:val="en-US"/>
        </w:rPr>
        <w:t>p. 288</w:t>
      </w:r>
      <w:r w:rsidR="008A65E6" w:rsidRPr="0006251B">
        <w:rPr>
          <w:rFonts w:cs="Times New Roman"/>
          <w:sz w:val="24"/>
          <w:szCs w:val="24"/>
          <w:lang w:val="en-US"/>
        </w:rPr>
        <w:t>)</w:t>
      </w:r>
      <w:r w:rsidRPr="0006251B">
        <w:rPr>
          <w:rFonts w:cs="Times New Roman"/>
          <w:sz w:val="24"/>
          <w:szCs w:val="24"/>
          <w:lang w:val="en-US"/>
        </w:rPr>
        <w:t xml:space="preserve">. “There is a new skill to succeed. Because it is only through talent and talent that one can understand the reasons of people and things to cultivate the moral basis” </w:t>
      </w:r>
      <w:r w:rsidR="008A65E6" w:rsidRPr="0006251B">
        <w:rPr>
          <w:rFonts w:cs="Times New Roman"/>
          <w:sz w:val="24"/>
          <w:szCs w:val="24"/>
          <w:lang w:val="en-US"/>
        </w:rPr>
        <w:t>(Can, 2002, p. 221-223)</w:t>
      </w:r>
      <w:r w:rsidRPr="0006251B">
        <w:rPr>
          <w:rFonts w:cs="Times New Roman"/>
          <w:sz w:val="24"/>
          <w:szCs w:val="24"/>
          <w:lang w:val="en-US"/>
        </w:rPr>
        <w:t xml:space="preserve"> rather than a way of learning from the chapter that only trains people to memorize history and old stories, not useful for today. Regarding the content of teaching and learning, he advocates that </w:t>
      </w:r>
      <w:r w:rsidR="00663B12" w:rsidRPr="0006251B">
        <w:rPr>
          <w:rFonts w:cs="Times New Roman"/>
          <w:sz w:val="24"/>
          <w:szCs w:val="24"/>
          <w:lang w:val="en-US"/>
        </w:rPr>
        <w:t>“</w:t>
      </w:r>
      <w:r w:rsidRPr="0006251B">
        <w:rPr>
          <w:rFonts w:cs="Times New Roman"/>
          <w:sz w:val="24"/>
          <w:szCs w:val="24"/>
          <w:lang w:val="en-US"/>
        </w:rPr>
        <w:t>we must take the things of creation as a practical learning, because creation is the great teacher of all peoples. All creations are pragmatic ...</w:t>
      </w:r>
      <w:r w:rsidR="00663B12" w:rsidRPr="0006251B">
        <w:rPr>
          <w:rFonts w:cs="Times New Roman"/>
          <w:sz w:val="24"/>
          <w:szCs w:val="24"/>
          <w:lang w:val="en-US"/>
        </w:rPr>
        <w:t>”</w:t>
      </w:r>
      <w:r w:rsidRPr="0006251B">
        <w:rPr>
          <w:rFonts w:cs="Times New Roman"/>
          <w:sz w:val="24"/>
          <w:szCs w:val="24"/>
          <w:lang w:val="en-US"/>
        </w:rPr>
        <w:t xml:space="preserve">, that is </w:t>
      </w:r>
      <w:r w:rsidR="00663B12" w:rsidRPr="0006251B">
        <w:rPr>
          <w:rFonts w:cs="Times New Roman"/>
          <w:sz w:val="24"/>
          <w:szCs w:val="24"/>
          <w:lang w:val="en-US"/>
        </w:rPr>
        <w:t>“</w:t>
      </w:r>
      <w:r w:rsidRPr="0006251B">
        <w:rPr>
          <w:rFonts w:cs="Times New Roman"/>
          <w:sz w:val="24"/>
          <w:szCs w:val="24"/>
          <w:lang w:val="en-US"/>
        </w:rPr>
        <w:t>study in yourself, learn in things, learn talent, which means you can clarify morality</w:t>
      </w:r>
      <w:r w:rsidR="00663B12" w:rsidRPr="0006251B">
        <w:rPr>
          <w:rFonts w:cs="Times New Roman"/>
          <w:sz w:val="24"/>
          <w:szCs w:val="24"/>
          <w:lang w:val="en-US"/>
        </w:rPr>
        <w:t>”</w:t>
      </w:r>
      <w:r w:rsidR="008A65E6" w:rsidRPr="0006251B">
        <w:rPr>
          <w:rFonts w:cs="Times New Roman"/>
          <w:sz w:val="24"/>
          <w:szCs w:val="24"/>
          <w:lang w:val="en-US"/>
        </w:rPr>
        <w:t xml:space="preserve"> (Can, 2002, </w:t>
      </w:r>
      <w:r w:rsidR="00674941" w:rsidRPr="0006251B">
        <w:rPr>
          <w:rFonts w:cs="Times New Roman"/>
          <w:sz w:val="24"/>
          <w:szCs w:val="24"/>
          <w:lang w:val="en-US"/>
        </w:rPr>
        <w:t>p.</w:t>
      </w:r>
      <w:r w:rsidR="008A65E6" w:rsidRPr="0006251B">
        <w:rPr>
          <w:rFonts w:cs="Times New Roman"/>
          <w:sz w:val="24"/>
          <w:szCs w:val="24"/>
          <w:lang w:val="en-US"/>
        </w:rPr>
        <w:t xml:space="preserve"> 221-223)</w:t>
      </w:r>
      <w:r w:rsidRPr="0006251B">
        <w:rPr>
          <w:rFonts w:cs="Times New Roman"/>
          <w:sz w:val="24"/>
          <w:szCs w:val="24"/>
          <w:lang w:val="en-US"/>
        </w:rPr>
        <w:t>, “To learn skill is to imitate the ways of creation, just as the ancients saw flowers spinning and imitated making a chariot, seeing the crescent moon and imitating the making of a bow. The shapes of things make writing, listen to the wind blow and make music, consider the terrain to build houses, and so on</w:t>
      </w:r>
      <w:r w:rsidR="008A65E6" w:rsidRPr="0006251B">
        <w:rPr>
          <w:rFonts w:cs="Times New Roman"/>
          <w:sz w:val="24"/>
          <w:szCs w:val="24"/>
          <w:lang w:val="en-US"/>
        </w:rPr>
        <w:t xml:space="preserve">” (Can, 2002, p. </w:t>
      </w:r>
      <w:r w:rsidRPr="0006251B">
        <w:rPr>
          <w:rFonts w:cs="Times New Roman"/>
          <w:sz w:val="24"/>
          <w:szCs w:val="24"/>
          <w:lang w:val="en-US"/>
        </w:rPr>
        <w:t>221-223</w:t>
      </w:r>
      <w:r w:rsidR="008A65E6" w:rsidRPr="0006251B">
        <w:rPr>
          <w:rFonts w:cs="Times New Roman"/>
          <w:sz w:val="24"/>
          <w:szCs w:val="24"/>
          <w:lang w:val="en-US"/>
        </w:rPr>
        <w:t>)</w:t>
      </w:r>
      <w:r w:rsidRPr="0006251B">
        <w:rPr>
          <w:rFonts w:cs="Times New Roman"/>
          <w:sz w:val="24"/>
          <w:szCs w:val="24"/>
          <w:lang w:val="en-US"/>
        </w:rPr>
        <w:t xml:space="preserve">. </w:t>
      </w:r>
      <w:r w:rsidR="00663B12" w:rsidRPr="0006251B">
        <w:rPr>
          <w:rFonts w:cs="Times New Roman"/>
          <w:sz w:val="24"/>
          <w:szCs w:val="24"/>
          <w:lang w:val="en-US"/>
        </w:rPr>
        <w:t>“</w:t>
      </w:r>
      <w:r w:rsidRPr="0006251B">
        <w:rPr>
          <w:rFonts w:cs="Times New Roman"/>
          <w:sz w:val="24"/>
          <w:szCs w:val="24"/>
          <w:lang w:val="en-US"/>
        </w:rPr>
        <w:t xml:space="preserve">The mountains and rivers, the shape, the sea, the lake, the fortress and the land in our country, see how it changes... so that when going </w:t>
      </w:r>
      <w:r w:rsidRPr="0006251B">
        <w:rPr>
          <w:rFonts w:cs="Times New Roman"/>
          <w:sz w:val="24"/>
          <w:szCs w:val="24"/>
          <w:lang w:val="en-US"/>
        </w:rPr>
        <w:lastRenderedPageBreak/>
        <w:t>to work, avoid confusion</w:t>
      </w:r>
      <w:r w:rsidR="00663B12" w:rsidRPr="0006251B">
        <w:rPr>
          <w:rFonts w:cs="Times New Roman"/>
          <w:sz w:val="24"/>
          <w:szCs w:val="24"/>
          <w:lang w:val="en-US"/>
        </w:rPr>
        <w:t>”</w:t>
      </w:r>
      <w:r w:rsidRPr="0006251B">
        <w:rPr>
          <w:rFonts w:cs="Times New Roman"/>
          <w:sz w:val="24"/>
          <w:szCs w:val="24"/>
          <w:lang w:val="en-US"/>
        </w:rPr>
        <w:t xml:space="preserve">; study is to know how our country has </w:t>
      </w:r>
      <w:r w:rsidR="00663B12" w:rsidRPr="0006251B">
        <w:rPr>
          <w:rFonts w:cs="Times New Roman"/>
          <w:sz w:val="24"/>
          <w:szCs w:val="24"/>
          <w:lang w:val="en-US"/>
        </w:rPr>
        <w:t>“</w:t>
      </w:r>
      <w:r w:rsidRPr="0006251B">
        <w:rPr>
          <w:rFonts w:cs="Times New Roman"/>
          <w:sz w:val="24"/>
          <w:szCs w:val="24"/>
          <w:lang w:val="en-US"/>
        </w:rPr>
        <w:t>mines of metals, gems, livestock, plants...</w:t>
      </w:r>
      <w:r w:rsidR="00663B12" w:rsidRPr="0006251B">
        <w:rPr>
          <w:rFonts w:cs="Times New Roman"/>
          <w:sz w:val="24"/>
          <w:szCs w:val="24"/>
          <w:lang w:val="en-US"/>
        </w:rPr>
        <w:t>”</w:t>
      </w:r>
      <w:r w:rsidRPr="0006251B">
        <w:rPr>
          <w:rFonts w:cs="Times New Roman"/>
          <w:sz w:val="24"/>
          <w:szCs w:val="24"/>
          <w:lang w:val="en-US"/>
        </w:rPr>
        <w:t xml:space="preserve"> in order to </w:t>
      </w:r>
      <w:r w:rsidR="00663B12" w:rsidRPr="0006251B">
        <w:rPr>
          <w:rFonts w:cs="Times New Roman"/>
          <w:sz w:val="24"/>
          <w:szCs w:val="24"/>
          <w:lang w:val="en-US"/>
        </w:rPr>
        <w:t>“</w:t>
      </w:r>
      <w:r w:rsidRPr="0006251B">
        <w:rPr>
          <w:rFonts w:cs="Times New Roman"/>
          <w:sz w:val="24"/>
          <w:szCs w:val="24"/>
          <w:lang w:val="en-US"/>
        </w:rPr>
        <w:t>distinguish, exploit, develop...</w:t>
      </w:r>
      <w:r w:rsidR="00663B12" w:rsidRPr="0006251B">
        <w:rPr>
          <w:rFonts w:cs="Times New Roman"/>
          <w:sz w:val="24"/>
          <w:szCs w:val="24"/>
          <w:lang w:val="en-US"/>
        </w:rPr>
        <w:t>”</w:t>
      </w:r>
      <w:r w:rsidRPr="0006251B">
        <w:rPr>
          <w:rFonts w:cs="Times New Roman"/>
          <w:sz w:val="24"/>
          <w:szCs w:val="24"/>
          <w:lang w:val="en-US"/>
        </w:rPr>
        <w:t xml:space="preserve">; students also have to “understand in depth algebra, chemistry, gravity, etc..” </w:t>
      </w:r>
      <w:r w:rsidR="008A65E6" w:rsidRPr="0006251B">
        <w:rPr>
          <w:rFonts w:cs="Times New Roman"/>
          <w:sz w:val="24"/>
          <w:szCs w:val="24"/>
          <w:lang w:val="en-US"/>
        </w:rPr>
        <w:t>(Can, 2002, p. 179)</w:t>
      </w:r>
      <w:r w:rsidRPr="0006251B">
        <w:rPr>
          <w:rFonts w:cs="Times New Roman"/>
          <w:sz w:val="24"/>
          <w:szCs w:val="24"/>
          <w:lang w:val="en-US"/>
        </w:rPr>
        <w:t xml:space="preserve">, and also </w:t>
      </w:r>
      <w:r w:rsidR="00663B12" w:rsidRPr="0006251B">
        <w:rPr>
          <w:rFonts w:cs="Times New Roman"/>
          <w:sz w:val="24"/>
          <w:szCs w:val="24"/>
          <w:lang w:val="en-US"/>
        </w:rPr>
        <w:t>“</w:t>
      </w:r>
      <w:r w:rsidRPr="0006251B">
        <w:rPr>
          <w:rFonts w:cs="Times New Roman"/>
          <w:sz w:val="24"/>
          <w:szCs w:val="24"/>
          <w:lang w:val="en-US"/>
        </w:rPr>
        <w:t>the law of the country, the rules of the village... the teaching practices, the good and bad customs among the people</w:t>
      </w:r>
      <w:r w:rsidR="00663B12" w:rsidRPr="0006251B">
        <w:rPr>
          <w:rFonts w:cs="Times New Roman"/>
          <w:sz w:val="24"/>
          <w:szCs w:val="24"/>
          <w:lang w:val="en-US"/>
        </w:rPr>
        <w:t>”</w:t>
      </w:r>
      <w:r w:rsidR="008A65E6" w:rsidRPr="0006251B">
        <w:rPr>
          <w:rFonts w:cs="Times New Roman"/>
          <w:sz w:val="24"/>
          <w:szCs w:val="24"/>
          <w:lang w:val="en-US"/>
        </w:rPr>
        <w:t xml:space="preserve"> (Can, 2002, p. 289)</w:t>
      </w:r>
      <w:r w:rsidRPr="0006251B">
        <w:rPr>
          <w:rFonts w:cs="Times New Roman"/>
          <w:sz w:val="24"/>
          <w:szCs w:val="24"/>
          <w:lang w:val="en-US"/>
        </w:rPr>
        <w:t xml:space="preserve"> to find out, understand, amend and supplement... That</w:t>
      </w:r>
      <w:r w:rsidR="00663B12" w:rsidRPr="0006251B">
        <w:rPr>
          <w:rFonts w:cs="Times New Roman"/>
          <w:sz w:val="24"/>
          <w:szCs w:val="24"/>
          <w:lang w:val="en-US"/>
        </w:rPr>
        <w:t>’</w:t>
      </w:r>
      <w:r w:rsidRPr="0006251B">
        <w:rPr>
          <w:rFonts w:cs="Times New Roman"/>
          <w:sz w:val="24"/>
          <w:szCs w:val="24"/>
          <w:lang w:val="en-US"/>
        </w:rPr>
        <w:t xml:space="preserve">s </w:t>
      </w:r>
      <w:r w:rsidR="00663B12" w:rsidRPr="0006251B">
        <w:rPr>
          <w:rFonts w:cs="Times New Roman"/>
          <w:sz w:val="24"/>
          <w:szCs w:val="24"/>
          <w:lang w:val="en-US"/>
        </w:rPr>
        <w:t>“</w:t>
      </w:r>
      <w:r w:rsidRPr="0006251B">
        <w:rPr>
          <w:rFonts w:cs="Times New Roman"/>
          <w:sz w:val="24"/>
          <w:szCs w:val="24"/>
          <w:lang w:val="en-US"/>
        </w:rPr>
        <w:t>the way to learn to rule the country and help life</w:t>
      </w:r>
      <w:r w:rsidR="00663B12" w:rsidRPr="0006251B">
        <w:rPr>
          <w:rFonts w:cs="Times New Roman"/>
          <w:sz w:val="24"/>
          <w:szCs w:val="24"/>
          <w:lang w:val="en-US"/>
        </w:rPr>
        <w:t>”</w:t>
      </w:r>
      <w:r w:rsidR="008A65E6" w:rsidRPr="0006251B">
        <w:rPr>
          <w:rFonts w:cs="Times New Roman"/>
          <w:sz w:val="24"/>
          <w:szCs w:val="24"/>
          <w:lang w:val="en-US"/>
        </w:rPr>
        <w:t xml:space="preserve"> (Can, 2002, p. 289)</w:t>
      </w:r>
      <w:r w:rsidRPr="0006251B">
        <w:rPr>
          <w:rFonts w:cs="Times New Roman"/>
          <w:sz w:val="24"/>
          <w:szCs w:val="24"/>
          <w:lang w:val="en-US"/>
        </w:rPr>
        <w:t>.</w:t>
      </w:r>
    </w:p>
    <w:p w14:paraId="174BDBFC" w14:textId="46755CBC" w:rsidR="00994A3A" w:rsidRPr="0006251B" w:rsidRDefault="00994A3A"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Content of </w:t>
      </w:r>
      <w:r w:rsidR="00663B12" w:rsidRPr="0006251B">
        <w:rPr>
          <w:rFonts w:cs="Times New Roman"/>
          <w:sz w:val="24"/>
          <w:szCs w:val="24"/>
          <w:lang w:val="en-US"/>
        </w:rPr>
        <w:t>“</w:t>
      </w:r>
      <w:r w:rsidRPr="0006251B">
        <w:rPr>
          <w:rFonts w:cs="Times New Roman"/>
          <w:sz w:val="24"/>
          <w:szCs w:val="24"/>
          <w:lang w:val="en-US"/>
        </w:rPr>
        <w:t>practical learning</w:t>
      </w:r>
      <w:r w:rsidR="00663B12" w:rsidRPr="0006251B">
        <w:rPr>
          <w:rFonts w:cs="Times New Roman"/>
          <w:sz w:val="24"/>
          <w:szCs w:val="24"/>
          <w:lang w:val="en-US"/>
        </w:rPr>
        <w:t>”</w:t>
      </w:r>
      <w:r w:rsidRPr="0006251B">
        <w:rPr>
          <w:rFonts w:cs="Times New Roman"/>
          <w:sz w:val="24"/>
          <w:szCs w:val="24"/>
          <w:lang w:val="en-US"/>
        </w:rPr>
        <w:t xml:space="preserve"> must be in new scientific subjects such as astronomy, mathematics, politics, history, geography, agronomy, geology, law, foreign languages; in which it is necessary to open faculties such as: Faculty of Agriculture, Faculty of Astronomy and Geography, Faculty of Technology and Technology, Faculty of Law and Use of National Sound</w:t>
      </w:r>
      <w:r w:rsidR="008A65E6" w:rsidRPr="0006251B">
        <w:rPr>
          <w:rFonts w:cs="Times New Roman"/>
          <w:sz w:val="24"/>
          <w:szCs w:val="24"/>
          <w:lang w:val="en-US"/>
        </w:rPr>
        <w:t xml:space="preserve"> (Can, 2002, p.</w:t>
      </w:r>
      <w:r w:rsidRPr="0006251B">
        <w:rPr>
          <w:rFonts w:cs="Times New Roman"/>
          <w:sz w:val="24"/>
          <w:szCs w:val="24"/>
          <w:lang w:val="en-US"/>
        </w:rPr>
        <w:t>288-295</w:t>
      </w:r>
      <w:r w:rsidR="008A65E6" w:rsidRPr="0006251B">
        <w:rPr>
          <w:rFonts w:cs="Times New Roman"/>
          <w:sz w:val="24"/>
          <w:szCs w:val="24"/>
          <w:lang w:val="en-US"/>
        </w:rPr>
        <w:t>)</w:t>
      </w:r>
      <w:r w:rsidRPr="0006251B">
        <w:rPr>
          <w:rFonts w:cs="Times New Roman"/>
          <w:sz w:val="24"/>
          <w:szCs w:val="24"/>
          <w:lang w:val="en-US"/>
        </w:rPr>
        <w:t xml:space="preserve">. </w:t>
      </w:r>
    </w:p>
    <w:p w14:paraId="1EBA84A4" w14:textId="26ABC7E6" w:rsidR="00994A3A" w:rsidRPr="0006251B" w:rsidRDefault="00994A3A"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Along with promoting the role of science, he also gave the qualities that scientists need to have: </w:t>
      </w:r>
      <w:r w:rsidR="00663B12" w:rsidRPr="0006251B">
        <w:rPr>
          <w:rFonts w:cs="Times New Roman"/>
          <w:sz w:val="24"/>
          <w:szCs w:val="24"/>
          <w:lang w:val="en-US"/>
        </w:rPr>
        <w:t>“</w:t>
      </w:r>
      <w:r w:rsidRPr="0006251B">
        <w:rPr>
          <w:rFonts w:cs="Times New Roman"/>
          <w:sz w:val="24"/>
          <w:szCs w:val="24"/>
          <w:lang w:val="en-US"/>
        </w:rPr>
        <w:t>have to deal with all the things of the past, eyes to look around the world, the spirit of traveling to far away places tattooed, the soul penetrates to the dark place. Only then can we be wise enough to appreciate what books cannot convey, understand what the ancients cannot say, see phenomena with our eyes, but our minds embrace knowledge beyond that phenomenon</w:t>
      </w:r>
      <w:r w:rsidR="00812A27" w:rsidRPr="0006251B">
        <w:rPr>
          <w:rFonts w:cs="Times New Roman"/>
          <w:sz w:val="24"/>
          <w:szCs w:val="24"/>
          <w:lang w:val="en-US"/>
        </w:rPr>
        <w:t>”</w:t>
      </w:r>
      <w:r w:rsidR="008A65E6" w:rsidRPr="0006251B">
        <w:rPr>
          <w:rFonts w:cs="Times New Roman"/>
          <w:sz w:val="24"/>
          <w:szCs w:val="24"/>
          <w:lang w:val="en-US"/>
        </w:rPr>
        <w:t xml:space="preserve"> (Can, 2002, p. </w:t>
      </w:r>
      <w:r w:rsidRPr="0006251B">
        <w:rPr>
          <w:rFonts w:cs="Times New Roman"/>
          <w:sz w:val="24"/>
          <w:szCs w:val="24"/>
          <w:lang w:val="en-US"/>
        </w:rPr>
        <w:t>494-495</w:t>
      </w:r>
      <w:r w:rsidR="008A65E6" w:rsidRPr="0006251B">
        <w:rPr>
          <w:rFonts w:cs="Times New Roman"/>
          <w:sz w:val="24"/>
          <w:szCs w:val="24"/>
          <w:lang w:val="en-US"/>
        </w:rPr>
        <w:t>)</w:t>
      </w:r>
      <w:r w:rsidRPr="0006251B">
        <w:rPr>
          <w:rFonts w:cs="Times New Roman"/>
          <w:sz w:val="24"/>
          <w:szCs w:val="24"/>
          <w:lang w:val="en-US"/>
        </w:rPr>
        <w:t>.</w:t>
      </w:r>
    </w:p>
    <w:p w14:paraId="74686A3C" w14:textId="7AF36966" w:rsidR="00994A3A" w:rsidRPr="0006251B" w:rsidRDefault="00994A3A"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Therefore, scientists must have extensive knowledge, have an objective method in research, and especially have to give up the narrow, old-fashioned prejudice: </w:t>
      </w:r>
      <w:r w:rsidR="00812A27" w:rsidRPr="0006251B">
        <w:rPr>
          <w:rFonts w:cs="Times New Roman"/>
          <w:sz w:val="24"/>
          <w:szCs w:val="24"/>
          <w:lang w:val="en-US"/>
        </w:rPr>
        <w:t>“</w:t>
      </w:r>
      <w:r w:rsidRPr="0006251B">
        <w:rPr>
          <w:rFonts w:cs="Times New Roman"/>
          <w:sz w:val="24"/>
          <w:szCs w:val="24"/>
          <w:lang w:val="en-US"/>
        </w:rPr>
        <w:t xml:space="preserve">A wise scholar wants to do scientific research, </w:t>
      </w:r>
      <w:r w:rsidR="001B4104" w:rsidRPr="0006251B">
        <w:rPr>
          <w:rFonts w:cs="Times New Roman"/>
          <w:sz w:val="24"/>
          <w:szCs w:val="24"/>
          <w:lang w:val="en-US"/>
        </w:rPr>
        <w:t>f</w:t>
      </w:r>
      <w:r w:rsidRPr="0006251B">
        <w:rPr>
          <w:rFonts w:cs="Times New Roman"/>
          <w:sz w:val="24"/>
          <w:szCs w:val="24"/>
          <w:lang w:val="en-US"/>
        </w:rPr>
        <w:t>irst of all, one must understand astronomical geography in order to open termites, secondly, use optics, mechanics, chemistry, botany, algebra, geometry to be fully applied in research</w:t>
      </w:r>
      <w:r w:rsidR="008A65E6" w:rsidRPr="0006251B">
        <w:rPr>
          <w:rFonts w:cs="Times New Roman"/>
          <w:sz w:val="24"/>
          <w:szCs w:val="24"/>
          <w:lang w:val="en-US"/>
        </w:rPr>
        <w:t xml:space="preserve">” (Can, 2002, p. </w:t>
      </w:r>
      <w:r w:rsidRPr="0006251B">
        <w:rPr>
          <w:rFonts w:cs="Times New Roman"/>
          <w:sz w:val="24"/>
          <w:szCs w:val="24"/>
          <w:lang w:val="en-US"/>
        </w:rPr>
        <w:t>494</w:t>
      </w:r>
      <w:r w:rsidR="008A65E6" w:rsidRPr="0006251B">
        <w:rPr>
          <w:rFonts w:cs="Times New Roman"/>
          <w:sz w:val="24"/>
          <w:szCs w:val="24"/>
          <w:lang w:val="en-US"/>
        </w:rPr>
        <w:t>)</w:t>
      </w:r>
      <w:r w:rsidRPr="0006251B">
        <w:rPr>
          <w:rFonts w:cs="Times New Roman"/>
          <w:sz w:val="24"/>
          <w:szCs w:val="24"/>
          <w:lang w:val="en-US"/>
        </w:rPr>
        <w:t>.</w:t>
      </w:r>
    </w:p>
    <w:p w14:paraId="64C06CAA" w14:textId="34ECA96C" w:rsidR="00994A3A" w:rsidRPr="0006251B" w:rsidRDefault="00994A3A" w:rsidP="0006251B">
      <w:pPr>
        <w:spacing w:after="0" w:line="312" w:lineRule="auto"/>
        <w:ind w:firstLine="567"/>
        <w:jc w:val="both"/>
        <w:rPr>
          <w:rFonts w:cs="Times New Roman"/>
          <w:sz w:val="24"/>
          <w:szCs w:val="24"/>
          <w:lang w:val="en-US"/>
        </w:rPr>
      </w:pPr>
      <w:r w:rsidRPr="0006251B">
        <w:rPr>
          <w:rFonts w:cs="Times New Roman"/>
          <w:sz w:val="24"/>
          <w:szCs w:val="24"/>
          <w:lang w:val="en-US"/>
        </w:rPr>
        <w:t>According to Nguyen Truong To, in order to perceive and act in the right time, people need to have wisdom, courage, and must associate wisdom with courage. Wisdom is understanding. “Every wise man in the world is one who is not without initial error, but one who knows how to change his actions, not without error, but knows how to correct what is wrong, and is not a</w:t>
      </w:r>
      <w:r w:rsidR="008A65E6" w:rsidRPr="0006251B">
        <w:rPr>
          <w:rFonts w:cs="Times New Roman"/>
          <w:sz w:val="24"/>
          <w:szCs w:val="24"/>
          <w:lang w:val="en-US"/>
        </w:rPr>
        <w:t xml:space="preserve">shamed of having to correct it </w:t>
      </w:r>
      <w:r w:rsidRPr="0006251B">
        <w:rPr>
          <w:rFonts w:cs="Times New Roman"/>
          <w:sz w:val="24"/>
          <w:szCs w:val="24"/>
          <w:lang w:val="en-US"/>
        </w:rPr>
        <w:t xml:space="preserve">change the old, but shamefully cannot do anything new, do not look back to the past, but specialize in the future, do not think about preserving their own name, but take care of the common interests of the country. That is called wisdom” </w:t>
      </w:r>
      <w:r w:rsidR="008A65E6" w:rsidRPr="0006251B">
        <w:rPr>
          <w:rFonts w:cs="Times New Roman"/>
          <w:sz w:val="24"/>
          <w:szCs w:val="24"/>
          <w:lang w:val="en-US"/>
        </w:rPr>
        <w:t>(Can, 2002, p. 265)</w:t>
      </w:r>
      <w:r w:rsidRPr="0006251B">
        <w:rPr>
          <w:rFonts w:cs="Times New Roman"/>
          <w:sz w:val="24"/>
          <w:szCs w:val="24"/>
          <w:lang w:val="en-US"/>
        </w:rPr>
        <w:t xml:space="preserve">. To reform the country, it is necessary to have wisdom, to perceive the right times, the rulers need to have the courage to admit the mistakes made, bravely put aside immediate interests, dare to go above </w:t>
      </w:r>
      <w:r w:rsidRPr="0006251B">
        <w:rPr>
          <w:rFonts w:cs="Times New Roman"/>
          <w:sz w:val="24"/>
          <w:szCs w:val="24"/>
          <w:lang w:val="en-US"/>
        </w:rPr>
        <w:lastRenderedPageBreak/>
        <w:t>personal interests, because the common good of the nation, that means connecting the mind with the brave.</w:t>
      </w:r>
    </w:p>
    <w:p w14:paraId="41D7F909" w14:textId="5FC92D34" w:rsidR="00994A3A"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Economic perspective</w:t>
      </w:r>
      <w:r w:rsidRPr="0006251B">
        <w:rPr>
          <w:rFonts w:cs="Times New Roman"/>
          <w:sz w:val="24"/>
          <w:szCs w:val="24"/>
          <w:lang w:val="en-US"/>
        </w:rPr>
        <w:t xml:space="preserve">: Nguyen Truong To always considers economic development as the nation's top issue. He said: “I think of the five blessings, the rich come first. Millions of people have to eat first” </w:t>
      </w:r>
      <w:r w:rsidR="008A65E6" w:rsidRPr="0006251B">
        <w:rPr>
          <w:rFonts w:cs="Times New Roman"/>
          <w:sz w:val="24"/>
          <w:szCs w:val="24"/>
          <w:lang w:val="en-US"/>
        </w:rPr>
        <w:t>(Can, 2002, p. 466)</w:t>
      </w:r>
      <w:r w:rsidRPr="0006251B">
        <w:rPr>
          <w:rFonts w:cs="Times New Roman"/>
          <w:sz w:val="24"/>
          <w:szCs w:val="24"/>
          <w:lang w:val="en-US"/>
        </w:rPr>
        <w:t>. Therefore, the most important issue is to make the people rich and the country strong. Because the people are rich and the country is strong, it can save the country and keep it. According to him, the strategy to make the country strong and people rich is by comprehensively developing agriculture - industry - commerce, applying Western techniques, from revitalizing agriculture, developing mining, and opening up new industries, to the opening to increase trade and technical exchange with foreign countries.</w:t>
      </w:r>
    </w:p>
    <w:p w14:paraId="601B48D0" w14:textId="1804FA7B"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Regarding the development of industry</w:t>
      </w:r>
      <w:r w:rsidRPr="0006251B">
        <w:rPr>
          <w:rFonts w:cs="Times New Roman"/>
          <w:sz w:val="24"/>
          <w:szCs w:val="24"/>
          <w:lang w:val="en-US"/>
        </w:rPr>
        <w:t>: In the face of the situation that industry accounts for a small part of the economy, mainly handicrafts and handicrafts, Nguyen Truong To emphasized on our country</w:t>
      </w:r>
      <w:r w:rsidR="00812A27" w:rsidRPr="0006251B">
        <w:rPr>
          <w:rFonts w:cs="Times New Roman"/>
          <w:sz w:val="24"/>
          <w:szCs w:val="24"/>
          <w:lang w:val="en-US"/>
        </w:rPr>
        <w:t>’</w:t>
      </w:r>
      <w:r w:rsidRPr="0006251B">
        <w:rPr>
          <w:rFonts w:cs="Times New Roman"/>
          <w:sz w:val="24"/>
          <w:szCs w:val="24"/>
          <w:lang w:val="en-US"/>
        </w:rPr>
        <w:t xml:space="preserve">s rich resources, considering them as four sources. advantages for rapid and effective industrial development at that time: One was the marine resources - nothing was as great as fish and salt; Second is the forest resource - nothing is as big as wood; Third is land resources - nothing is greater than growing hemp silk; The fourth is mining resources - nothing is as great as copper and tin </w:t>
      </w:r>
      <w:r w:rsidR="008A65E6" w:rsidRPr="0006251B">
        <w:rPr>
          <w:rFonts w:cs="Times New Roman"/>
          <w:sz w:val="24"/>
          <w:szCs w:val="24"/>
          <w:lang w:val="en-US"/>
        </w:rPr>
        <w:t xml:space="preserve">(Can, 2002, </w:t>
      </w:r>
      <w:r w:rsidRPr="0006251B">
        <w:rPr>
          <w:rFonts w:cs="Times New Roman"/>
          <w:sz w:val="24"/>
          <w:szCs w:val="24"/>
          <w:lang w:val="en-US"/>
        </w:rPr>
        <w:t>p. 163</w:t>
      </w:r>
      <w:r w:rsidR="008A65E6" w:rsidRPr="0006251B">
        <w:rPr>
          <w:rFonts w:cs="Times New Roman"/>
          <w:sz w:val="24"/>
          <w:szCs w:val="24"/>
          <w:lang w:val="en-US"/>
        </w:rPr>
        <w:t>)</w:t>
      </w:r>
      <w:r w:rsidRPr="0006251B">
        <w:rPr>
          <w:rFonts w:cs="Times New Roman"/>
          <w:sz w:val="24"/>
          <w:szCs w:val="24"/>
          <w:lang w:val="en-US"/>
        </w:rPr>
        <w:t xml:space="preserve">. Of those four resources, he said: the most important is mineral resources, which are essential for industrial expansion and industrial development, but our country has many, so </w:t>
      </w:r>
      <w:r w:rsidR="00812A27" w:rsidRPr="0006251B">
        <w:rPr>
          <w:rFonts w:cs="Times New Roman"/>
          <w:sz w:val="24"/>
          <w:szCs w:val="24"/>
          <w:lang w:val="en-US"/>
        </w:rPr>
        <w:t>“</w:t>
      </w:r>
      <w:r w:rsidRPr="0006251B">
        <w:rPr>
          <w:rFonts w:cs="Times New Roman"/>
          <w:sz w:val="24"/>
          <w:szCs w:val="24"/>
          <w:lang w:val="en-US"/>
        </w:rPr>
        <w:t xml:space="preserve">we must urgently calculate the plan ahead to gain the upper hand, to plot permanent interests” </w:t>
      </w:r>
      <w:r w:rsidR="008A65E6" w:rsidRPr="0006251B">
        <w:rPr>
          <w:rFonts w:cs="Times New Roman"/>
          <w:sz w:val="24"/>
          <w:szCs w:val="24"/>
          <w:lang w:val="en-US"/>
        </w:rPr>
        <w:t>(Can, 2002, p.184)</w:t>
      </w:r>
      <w:r w:rsidRPr="0006251B">
        <w:rPr>
          <w:rFonts w:cs="Times New Roman"/>
          <w:sz w:val="24"/>
          <w:szCs w:val="24"/>
          <w:lang w:val="en-US"/>
        </w:rPr>
        <w:t>, otherwise foreign capital will take over. He pointed out specific methods to exploit our country</w:t>
      </w:r>
      <w:r w:rsidR="00812A27" w:rsidRPr="0006251B">
        <w:rPr>
          <w:rFonts w:cs="Times New Roman"/>
          <w:sz w:val="24"/>
          <w:szCs w:val="24"/>
          <w:lang w:val="en-US"/>
        </w:rPr>
        <w:t>’</w:t>
      </w:r>
      <w:r w:rsidRPr="0006251B">
        <w:rPr>
          <w:rFonts w:cs="Times New Roman"/>
          <w:sz w:val="24"/>
          <w:szCs w:val="24"/>
          <w:lang w:val="en-US"/>
        </w:rPr>
        <w:t xml:space="preserve">s natural resources: First, let foreign associations do their own exploitation and then we make a partial profit. He called it </w:t>
      </w:r>
      <w:r w:rsidR="00812A27" w:rsidRPr="0006251B">
        <w:rPr>
          <w:rFonts w:cs="Times New Roman"/>
          <w:sz w:val="24"/>
          <w:szCs w:val="24"/>
          <w:lang w:val="en-US"/>
        </w:rPr>
        <w:t>“</w:t>
      </w:r>
      <w:r w:rsidRPr="0006251B">
        <w:rPr>
          <w:rFonts w:cs="Times New Roman"/>
          <w:sz w:val="24"/>
          <w:szCs w:val="24"/>
          <w:lang w:val="en-US"/>
        </w:rPr>
        <w:t>selling the term to them</w:t>
      </w:r>
      <w:r w:rsidR="00812A27"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 xml:space="preserve">(Can, 2002, p. </w:t>
      </w:r>
      <w:r w:rsidRPr="0006251B">
        <w:rPr>
          <w:rFonts w:cs="Times New Roman"/>
          <w:sz w:val="24"/>
          <w:szCs w:val="24"/>
          <w:lang w:val="en-US"/>
        </w:rPr>
        <w:t xml:space="preserve">185). Second, the joint venture, </w:t>
      </w:r>
      <w:r w:rsidR="00812A27" w:rsidRPr="0006251B">
        <w:rPr>
          <w:rFonts w:cs="Times New Roman"/>
          <w:sz w:val="24"/>
          <w:szCs w:val="24"/>
          <w:lang w:val="en-US"/>
        </w:rPr>
        <w:t>“</w:t>
      </w:r>
      <w:r w:rsidRPr="0006251B">
        <w:rPr>
          <w:rFonts w:cs="Times New Roman"/>
          <w:sz w:val="24"/>
          <w:szCs w:val="24"/>
          <w:lang w:val="en-US"/>
        </w:rPr>
        <w:t>the two parties work together and the labor hire, if the negotiation is satisfactory, then there is nothing to worry about</w:t>
      </w:r>
      <w:r w:rsidR="00812A27"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(Can, 2002, p. 187)</w:t>
      </w:r>
      <w:r w:rsidRPr="0006251B">
        <w:rPr>
          <w:rFonts w:cs="Times New Roman"/>
          <w:sz w:val="24"/>
          <w:szCs w:val="24"/>
          <w:lang w:val="en-US"/>
        </w:rPr>
        <w:t xml:space="preserve">. Thirdly, if we do it ourselves, we </w:t>
      </w:r>
      <w:r w:rsidR="00812A27" w:rsidRPr="0006251B">
        <w:rPr>
          <w:rFonts w:cs="Times New Roman"/>
          <w:sz w:val="24"/>
          <w:szCs w:val="24"/>
          <w:lang w:val="en-US"/>
        </w:rPr>
        <w:t>“</w:t>
      </w:r>
      <w:r w:rsidRPr="0006251B">
        <w:rPr>
          <w:rFonts w:cs="Times New Roman"/>
          <w:sz w:val="24"/>
          <w:szCs w:val="24"/>
          <w:lang w:val="en-US"/>
        </w:rPr>
        <w:t>send people to study urgently... do it from easy to difficult... though it</w:t>
      </w:r>
      <w:r w:rsidR="00301420" w:rsidRPr="0006251B">
        <w:rPr>
          <w:rFonts w:cs="Times New Roman"/>
          <w:sz w:val="24"/>
          <w:szCs w:val="24"/>
          <w:lang w:val="en-US"/>
        </w:rPr>
        <w:t>’</w:t>
      </w:r>
      <w:r w:rsidRPr="0006251B">
        <w:rPr>
          <w:rFonts w:cs="Times New Roman"/>
          <w:sz w:val="24"/>
          <w:szCs w:val="24"/>
          <w:lang w:val="en-US"/>
        </w:rPr>
        <w:t>s difficult to make big profits right away, but the good thing is that people who do it themselves get rid of doubts</w:t>
      </w:r>
      <w:r w:rsidR="00812A27"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(Can, 2002, p. 188)</w:t>
      </w:r>
      <w:r w:rsidRPr="0006251B">
        <w:rPr>
          <w:rFonts w:cs="Times New Roman"/>
          <w:sz w:val="24"/>
          <w:szCs w:val="24"/>
          <w:lang w:val="en-US"/>
        </w:rPr>
        <w:t>.</w:t>
      </w:r>
    </w:p>
    <w:p w14:paraId="521E0D07" w14:textId="226EAD48"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Regarding agriculture</w:t>
      </w:r>
      <w:r w:rsidRPr="0006251B">
        <w:rPr>
          <w:rFonts w:cs="Times New Roman"/>
          <w:sz w:val="24"/>
          <w:szCs w:val="24"/>
          <w:lang w:val="en-US"/>
        </w:rPr>
        <w:t>, from our country</w:t>
      </w:r>
      <w:r w:rsidR="006A46E5" w:rsidRPr="0006251B">
        <w:rPr>
          <w:rFonts w:cs="Times New Roman"/>
          <w:sz w:val="24"/>
          <w:szCs w:val="24"/>
          <w:lang w:val="en-US"/>
        </w:rPr>
        <w:t>’</w:t>
      </w:r>
      <w:r w:rsidRPr="0006251B">
        <w:rPr>
          <w:rFonts w:cs="Times New Roman"/>
          <w:sz w:val="24"/>
          <w:szCs w:val="24"/>
          <w:lang w:val="en-US"/>
        </w:rPr>
        <w:t xml:space="preserve">s tradition </w:t>
      </w:r>
      <w:r w:rsidR="00812A27" w:rsidRPr="0006251B">
        <w:rPr>
          <w:rFonts w:cs="Times New Roman"/>
          <w:sz w:val="24"/>
          <w:szCs w:val="24"/>
          <w:lang w:val="en-US"/>
        </w:rPr>
        <w:t>“</w:t>
      </w:r>
      <w:r w:rsidRPr="0006251B">
        <w:rPr>
          <w:rFonts w:cs="Times New Roman"/>
          <w:sz w:val="24"/>
          <w:szCs w:val="24"/>
          <w:lang w:val="en-US"/>
        </w:rPr>
        <w:t>agriculture is the root, clothing and hundreds of other needs for life depend on agriculture</w:t>
      </w:r>
      <w:r w:rsidR="008A65E6" w:rsidRPr="0006251B">
        <w:rPr>
          <w:rFonts w:cs="Times New Roman"/>
          <w:sz w:val="24"/>
          <w:szCs w:val="24"/>
          <w:lang w:val="en-US"/>
        </w:rPr>
        <w:t>” (Can, 2002, p. 291)</w:t>
      </w:r>
      <w:r w:rsidRPr="0006251B">
        <w:rPr>
          <w:rFonts w:cs="Times New Roman"/>
          <w:sz w:val="24"/>
          <w:szCs w:val="24"/>
          <w:lang w:val="en-US"/>
        </w:rPr>
        <w:t xml:space="preserve"> he asked the court to carry out comprehensive agricultural reform with specific measures to promote agricultural development. From the fact that </w:t>
      </w:r>
      <w:r w:rsidR="00812A27" w:rsidRPr="0006251B">
        <w:rPr>
          <w:rFonts w:cs="Times New Roman"/>
          <w:sz w:val="24"/>
          <w:szCs w:val="24"/>
          <w:lang w:val="en-US"/>
        </w:rPr>
        <w:t>“</w:t>
      </w:r>
      <w:r w:rsidRPr="0006251B">
        <w:rPr>
          <w:rFonts w:cs="Times New Roman"/>
          <w:sz w:val="24"/>
          <w:szCs w:val="24"/>
          <w:lang w:val="en-US"/>
        </w:rPr>
        <w:t>our country</w:t>
      </w:r>
      <w:r w:rsidR="00812A27" w:rsidRPr="0006251B">
        <w:rPr>
          <w:rFonts w:cs="Times New Roman"/>
          <w:sz w:val="24"/>
          <w:szCs w:val="24"/>
          <w:lang w:val="en-US"/>
        </w:rPr>
        <w:t>’</w:t>
      </w:r>
      <w:r w:rsidRPr="0006251B">
        <w:rPr>
          <w:rFonts w:cs="Times New Roman"/>
          <w:sz w:val="24"/>
          <w:szCs w:val="24"/>
          <w:lang w:val="en-US"/>
        </w:rPr>
        <w:t>s crop and livestock industries are all at the mercy of nature, there are no officials to display, educate, and procrastinate...</w:t>
      </w:r>
      <w:r w:rsidR="00812A27"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 xml:space="preserve">(Can, 2002, </w:t>
      </w:r>
      <w:r w:rsidRPr="0006251B">
        <w:rPr>
          <w:rFonts w:cs="Times New Roman"/>
          <w:sz w:val="24"/>
          <w:szCs w:val="24"/>
          <w:lang w:val="en-US"/>
        </w:rPr>
        <w:t>p. 291</w:t>
      </w:r>
      <w:r w:rsidR="008A65E6" w:rsidRPr="0006251B">
        <w:rPr>
          <w:rFonts w:cs="Times New Roman"/>
          <w:sz w:val="24"/>
          <w:szCs w:val="24"/>
          <w:lang w:val="en-US"/>
        </w:rPr>
        <w:t>)</w:t>
      </w:r>
      <w:r w:rsidRPr="0006251B">
        <w:rPr>
          <w:rFonts w:cs="Times New Roman"/>
          <w:sz w:val="24"/>
          <w:szCs w:val="24"/>
          <w:lang w:val="en-US"/>
        </w:rPr>
        <w:t xml:space="preserve">, among </w:t>
      </w:r>
      <w:r w:rsidRPr="0006251B">
        <w:rPr>
          <w:rFonts w:cs="Times New Roman"/>
          <w:sz w:val="24"/>
          <w:szCs w:val="24"/>
          <w:lang w:val="en-US"/>
        </w:rPr>
        <w:lastRenderedPageBreak/>
        <w:t>the people there were still many superstitious customs that hindered the reclamation, restoration and irrigation, but no one dared to initiate, he proposed to the court to set up a Ministry of Agriculture, focusing on training a team of agricultural officials, and need to soon open a main agricultural school, learn Western agricultural science... to</w:t>
      </w:r>
      <w:r w:rsidR="0074681B" w:rsidRPr="0006251B">
        <w:rPr>
          <w:rFonts w:cs="Times New Roman"/>
          <w:sz w:val="24"/>
          <w:szCs w:val="24"/>
          <w:lang w:val="en-US"/>
        </w:rPr>
        <w:t xml:space="preserve"> </w:t>
      </w:r>
      <w:r w:rsidRPr="0006251B">
        <w:rPr>
          <w:rFonts w:cs="Times New Roman"/>
          <w:sz w:val="24"/>
          <w:szCs w:val="24"/>
          <w:lang w:val="en-US"/>
        </w:rPr>
        <w:t>draw experience in developing our country</w:t>
      </w:r>
      <w:r w:rsidR="00812A27" w:rsidRPr="0006251B">
        <w:rPr>
          <w:rFonts w:cs="Times New Roman"/>
          <w:sz w:val="24"/>
          <w:szCs w:val="24"/>
          <w:lang w:val="en-US"/>
        </w:rPr>
        <w:t>’</w:t>
      </w:r>
      <w:r w:rsidRPr="0006251B">
        <w:rPr>
          <w:rFonts w:cs="Times New Roman"/>
          <w:sz w:val="24"/>
          <w:szCs w:val="24"/>
          <w:lang w:val="en-US"/>
        </w:rPr>
        <w:t>s agriculture.</w:t>
      </w:r>
    </w:p>
    <w:p w14:paraId="65E6B2A3" w14:textId="4D94DD9A"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In our country during the Nguyen Dynasty, the problem of land was still inadequate, and there was still a lot of uncultivated land, so he proposed to adjust the border, reclaim and expand the land area, exploiting all the advantages. He considers this a </w:t>
      </w:r>
      <w:r w:rsidR="00812A27" w:rsidRPr="0006251B">
        <w:rPr>
          <w:rFonts w:cs="Times New Roman"/>
          <w:sz w:val="24"/>
          <w:szCs w:val="24"/>
          <w:lang w:val="en-US"/>
        </w:rPr>
        <w:t>“</w:t>
      </w:r>
      <w:r w:rsidRPr="0006251B">
        <w:rPr>
          <w:rFonts w:cs="Times New Roman"/>
          <w:sz w:val="24"/>
          <w:szCs w:val="24"/>
          <w:lang w:val="en-US"/>
        </w:rPr>
        <w:t>big policy</w:t>
      </w:r>
      <w:r w:rsidR="00812A27" w:rsidRPr="0006251B">
        <w:rPr>
          <w:rFonts w:cs="Times New Roman"/>
          <w:sz w:val="24"/>
          <w:szCs w:val="24"/>
          <w:lang w:val="en-US"/>
        </w:rPr>
        <w:t>”</w:t>
      </w:r>
      <w:r w:rsidRPr="0006251B">
        <w:rPr>
          <w:rFonts w:cs="Times New Roman"/>
          <w:sz w:val="24"/>
          <w:szCs w:val="24"/>
          <w:lang w:val="en-US"/>
        </w:rPr>
        <w:t xml:space="preserve"> in agriculture that countries around the world are interested in: </w:t>
      </w:r>
      <w:r w:rsidR="00812A27" w:rsidRPr="0006251B">
        <w:rPr>
          <w:rFonts w:cs="Times New Roman"/>
          <w:sz w:val="24"/>
          <w:szCs w:val="24"/>
          <w:lang w:val="en-US"/>
        </w:rPr>
        <w:t>“</w:t>
      </w:r>
      <w:r w:rsidRPr="0006251B">
        <w:rPr>
          <w:rFonts w:cs="Times New Roman"/>
          <w:sz w:val="24"/>
          <w:szCs w:val="24"/>
          <w:lang w:val="en-US"/>
        </w:rPr>
        <w:t>The country's wealth and strength is not in its large land and large population, but in knowing how to use that land and its people. If the boundary is clear, exploiting all the advantages and abundant wea</w:t>
      </w:r>
      <w:r w:rsidR="008A65E6" w:rsidRPr="0006251B">
        <w:rPr>
          <w:rFonts w:cs="Times New Roman"/>
          <w:sz w:val="24"/>
          <w:szCs w:val="24"/>
          <w:lang w:val="en-US"/>
        </w:rPr>
        <w:t>lth, then building is also easy</w:t>
      </w:r>
      <w:r w:rsidR="00812A27"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(Can, 2002, p. 309)</w:t>
      </w:r>
      <w:r w:rsidRPr="0006251B">
        <w:rPr>
          <w:rFonts w:cs="Times New Roman"/>
          <w:sz w:val="24"/>
          <w:szCs w:val="24"/>
          <w:lang w:val="en-US"/>
        </w:rPr>
        <w:t>.</w:t>
      </w:r>
    </w:p>
    <w:p w14:paraId="41ADAC46" w14:textId="4ACA84E5" w:rsidR="00994A3A"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In order to develop domestic trade, he suggested that they should grasp the means of transport, build roads, dredge rivers, and open canals for convenient domestic transportation. Regarding foreign trade, he analyzed: “Our country has a long mountain range running from the North to the South and gradually sloping towards the East. It is a good mountain position on earth. Its base is very ancient, so it contains many ore metals, precious gems, and strange and rare objects” </w:t>
      </w:r>
      <w:r w:rsidR="008A65E6" w:rsidRPr="0006251B">
        <w:rPr>
          <w:rFonts w:cs="Times New Roman"/>
          <w:sz w:val="24"/>
          <w:szCs w:val="24"/>
          <w:lang w:val="en-US"/>
        </w:rPr>
        <w:t>(Can, 2002, p. 185)</w:t>
      </w:r>
      <w:r w:rsidRPr="0006251B">
        <w:rPr>
          <w:rFonts w:cs="Times New Roman"/>
          <w:sz w:val="24"/>
          <w:szCs w:val="24"/>
          <w:lang w:val="en-US"/>
        </w:rPr>
        <w:t>, so the court must know how to take advantage of the country</w:t>
      </w:r>
      <w:r w:rsidR="005A6838" w:rsidRPr="0006251B">
        <w:rPr>
          <w:rFonts w:cs="Times New Roman"/>
          <w:sz w:val="24"/>
          <w:szCs w:val="24"/>
          <w:lang w:val="en-US"/>
        </w:rPr>
        <w:t>’</w:t>
      </w:r>
      <w:r w:rsidRPr="0006251B">
        <w:rPr>
          <w:rFonts w:cs="Times New Roman"/>
          <w:sz w:val="24"/>
          <w:szCs w:val="24"/>
          <w:lang w:val="en-US"/>
        </w:rPr>
        <w:t>s resources and exchange our country</w:t>
      </w:r>
      <w:r w:rsidR="00812A27" w:rsidRPr="0006251B">
        <w:rPr>
          <w:rFonts w:cs="Times New Roman"/>
          <w:sz w:val="24"/>
          <w:szCs w:val="24"/>
          <w:lang w:val="en-US"/>
        </w:rPr>
        <w:t>’</w:t>
      </w:r>
      <w:r w:rsidRPr="0006251B">
        <w:rPr>
          <w:rFonts w:cs="Times New Roman"/>
          <w:sz w:val="24"/>
          <w:szCs w:val="24"/>
          <w:lang w:val="en-US"/>
        </w:rPr>
        <w:t xml:space="preserve">s products with foreign countries to enrich the country and the people. He also suggested the court buy ships to organize trade with foreign countries, and encourage private capital to invest in business. According to him, it is necessary to reward local merchants who contribute capital to establish trading firms with capital up to 100,000 thousand and those who can build or buy boats to trade abroad </w:t>
      </w:r>
      <w:r w:rsidR="008A65E6" w:rsidRPr="0006251B">
        <w:rPr>
          <w:rFonts w:cs="Times New Roman"/>
          <w:sz w:val="24"/>
          <w:szCs w:val="24"/>
          <w:lang w:val="en-US"/>
        </w:rPr>
        <w:t>(Can, 2002, p. 226)</w:t>
      </w:r>
      <w:r w:rsidRPr="0006251B">
        <w:rPr>
          <w:rFonts w:cs="Times New Roman"/>
          <w:sz w:val="24"/>
          <w:szCs w:val="24"/>
          <w:lang w:val="en-US"/>
        </w:rPr>
        <w:t>.</w:t>
      </w:r>
    </w:p>
    <w:p w14:paraId="41E83555" w14:textId="2F98DEB4"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In the economic development plan, finance is also a very important issue. In order to supplement the financial system, mainly based on the nail tax and land tax of the Nguyen dynasty, and also contribute to eliminating evils in society, Nguyen Truong To advocated taxing luxury and seven </w:t>
      </w:r>
      <w:r w:rsidR="00812A27" w:rsidRPr="0006251B">
        <w:rPr>
          <w:rFonts w:cs="Times New Roman"/>
          <w:sz w:val="24"/>
          <w:szCs w:val="24"/>
          <w:lang w:val="en-US"/>
        </w:rPr>
        <w:t>“</w:t>
      </w:r>
      <w:r w:rsidRPr="0006251B">
        <w:rPr>
          <w:rFonts w:cs="Times New Roman"/>
          <w:sz w:val="24"/>
          <w:szCs w:val="24"/>
          <w:lang w:val="en-US"/>
        </w:rPr>
        <w:t>distant</w:t>
      </w:r>
      <w:r w:rsidR="00812A27" w:rsidRPr="0006251B">
        <w:rPr>
          <w:rFonts w:cs="Times New Roman"/>
          <w:sz w:val="24"/>
          <w:szCs w:val="24"/>
          <w:lang w:val="en-US"/>
        </w:rPr>
        <w:t>”</w:t>
      </w:r>
      <w:r w:rsidRPr="0006251B">
        <w:rPr>
          <w:rFonts w:cs="Times New Roman"/>
          <w:sz w:val="24"/>
          <w:szCs w:val="24"/>
          <w:lang w:val="en-US"/>
        </w:rPr>
        <w:t xml:space="preserve"> taxes </w:t>
      </w:r>
      <w:r w:rsidR="00812A27" w:rsidRPr="0006251B">
        <w:rPr>
          <w:rFonts w:cs="Times New Roman"/>
          <w:sz w:val="24"/>
          <w:szCs w:val="24"/>
          <w:lang w:val="en-US"/>
        </w:rPr>
        <w:t>“</w:t>
      </w:r>
      <w:r w:rsidRPr="0006251B">
        <w:rPr>
          <w:rFonts w:cs="Times New Roman"/>
          <w:sz w:val="24"/>
          <w:szCs w:val="24"/>
          <w:lang w:val="en-US"/>
        </w:rPr>
        <w:t>luxury</w:t>
      </w:r>
      <w:r w:rsidR="00812A27" w:rsidRPr="0006251B">
        <w:rPr>
          <w:rFonts w:cs="Times New Roman"/>
          <w:sz w:val="24"/>
          <w:szCs w:val="24"/>
          <w:lang w:val="en-US"/>
        </w:rPr>
        <w:t>”</w:t>
      </w:r>
      <w:r w:rsidRPr="0006251B">
        <w:rPr>
          <w:rFonts w:cs="Times New Roman"/>
          <w:sz w:val="24"/>
          <w:szCs w:val="24"/>
          <w:lang w:val="en-US"/>
        </w:rPr>
        <w:t xml:space="preserve"> must be severely beaten: alcohol, tobacco and opium, singing and entertainment, imported luxury goods such as Chinese tea and fine silk. According to him, this work </w:t>
      </w:r>
      <w:r w:rsidR="00812A27" w:rsidRPr="0006251B">
        <w:rPr>
          <w:rFonts w:cs="Times New Roman"/>
          <w:sz w:val="24"/>
          <w:szCs w:val="24"/>
          <w:lang w:val="en-US"/>
        </w:rPr>
        <w:t>“</w:t>
      </w:r>
      <w:r w:rsidRPr="0006251B">
        <w:rPr>
          <w:rFonts w:cs="Times New Roman"/>
          <w:sz w:val="24"/>
          <w:szCs w:val="24"/>
          <w:lang w:val="en-US"/>
        </w:rPr>
        <w:t>has two advantages, one is to gradually correct the unnecessary expenditures of the people, so that they can be truly rich, and secondly, to gradually supplement the necessary financial resources for the cou</w:t>
      </w:r>
      <w:r w:rsidR="008A65E6" w:rsidRPr="0006251B">
        <w:rPr>
          <w:rFonts w:cs="Times New Roman"/>
          <w:sz w:val="24"/>
          <w:szCs w:val="24"/>
          <w:lang w:val="en-US"/>
        </w:rPr>
        <w:t>ntry. no harm done to civilians</w:t>
      </w:r>
      <w:r w:rsidRPr="0006251B">
        <w:rPr>
          <w:rFonts w:cs="Times New Roman"/>
          <w:sz w:val="24"/>
          <w:szCs w:val="24"/>
          <w:lang w:val="en-US"/>
        </w:rPr>
        <w:t xml:space="preserve">” </w:t>
      </w:r>
      <w:r w:rsidR="008A65E6" w:rsidRPr="0006251B">
        <w:rPr>
          <w:rFonts w:cs="Times New Roman"/>
          <w:sz w:val="24"/>
          <w:szCs w:val="24"/>
          <w:lang w:val="en-US"/>
        </w:rPr>
        <w:t>(Can, 2002, p. 259)</w:t>
      </w:r>
      <w:r w:rsidRPr="0006251B">
        <w:rPr>
          <w:rFonts w:cs="Times New Roman"/>
          <w:sz w:val="24"/>
          <w:szCs w:val="24"/>
          <w:lang w:val="en-US"/>
        </w:rPr>
        <w:t>.</w:t>
      </w:r>
    </w:p>
    <w:p w14:paraId="26D9366A" w14:textId="3BD00169"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lastRenderedPageBreak/>
        <w:t>Socio-political views</w:t>
      </w:r>
      <w:r w:rsidRPr="0006251B">
        <w:rPr>
          <w:rFonts w:cs="Times New Roman"/>
          <w:sz w:val="24"/>
          <w:szCs w:val="24"/>
          <w:lang w:val="en-US"/>
        </w:rPr>
        <w:t xml:space="preserve">: Nguyen Truong To is a religious scholar, but he is not inclined to theology, is a talented architect, but he is also interested in studying human, social and cultural issues. In many fields he shows a rather unique way of thinking. In </w:t>
      </w:r>
      <w:r w:rsidR="00EC6EC3" w:rsidRPr="0006251B">
        <w:rPr>
          <w:rFonts w:cs="Times New Roman"/>
          <w:i/>
          <w:iCs/>
          <w:sz w:val="24"/>
          <w:szCs w:val="24"/>
          <w:lang w:val="en-US"/>
        </w:rPr>
        <w:t>Posthumous manuscript</w:t>
      </w:r>
      <w:r w:rsidR="00EC6EC3" w:rsidRPr="0006251B">
        <w:rPr>
          <w:rFonts w:cs="Times New Roman"/>
          <w:sz w:val="24"/>
          <w:szCs w:val="24"/>
          <w:lang w:val="en-US"/>
        </w:rPr>
        <w:t xml:space="preserve"> </w:t>
      </w:r>
      <w:r w:rsidRPr="0006251B">
        <w:rPr>
          <w:rFonts w:cs="Times New Roman"/>
          <w:sz w:val="24"/>
          <w:szCs w:val="24"/>
          <w:lang w:val="en-US"/>
        </w:rPr>
        <w:t xml:space="preserve">No. 27, </w:t>
      </w:r>
      <w:r w:rsidRPr="0006251B">
        <w:rPr>
          <w:rFonts w:cs="Times New Roman"/>
          <w:i/>
          <w:iCs/>
          <w:sz w:val="24"/>
          <w:szCs w:val="24"/>
          <w:lang w:val="en-US"/>
        </w:rPr>
        <w:t>Eight things to do urgently</w:t>
      </w:r>
      <w:r w:rsidRPr="0006251B">
        <w:rPr>
          <w:rFonts w:cs="Times New Roman"/>
          <w:sz w:val="24"/>
          <w:szCs w:val="24"/>
          <w:lang w:val="en-US"/>
        </w:rPr>
        <w:t xml:space="preserve">, he wrote: </w:t>
      </w:r>
      <w:r w:rsidR="00812A27" w:rsidRPr="0006251B">
        <w:rPr>
          <w:rFonts w:cs="Times New Roman"/>
          <w:sz w:val="24"/>
          <w:szCs w:val="24"/>
          <w:lang w:val="en-US"/>
        </w:rPr>
        <w:t>“</w:t>
      </w:r>
      <w:r w:rsidRPr="0006251B">
        <w:rPr>
          <w:rFonts w:cs="Times New Roman"/>
          <w:sz w:val="24"/>
          <w:szCs w:val="24"/>
          <w:lang w:val="en-US"/>
        </w:rPr>
        <w:t>The great position in the world is like that of people</w:t>
      </w:r>
      <w:r w:rsidR="00812A27" w:rsidRPr="0006251B">
        <w:rPr>
          <w:rFonts w:cs="Times New Roman"/>
          <w:sz w:val="24"/>
          <w:szCs w:val="24"/>
          <w:lang w:val="en-US"/>
        </w:rPr>
        <w:t>”</w:t>
      </w:r>
      <w:r w:rsidR="008A65E6" w:rsidRPr="0006251B">
        <w:rPr>
          <w:rFonts w:cs="Times New Roman"/>
          <w:sz w:val="24"/>
          <w:szCs w:val="24"/>
          <w:lang w:val="en-US"/>
        </w:rPr>
        <w:t xml:space="preserve"> (Can, 2002, p. 259)</w:t>
      </w:r>
      <w:r w:rsidRPr="0006251B">
        <w:rPr>
          <w:rFonts w:cs="Times New Roman"/>
          <w:sz w:val="24"/>
          <w:szCs w:val="24"/>
          <w:lang w:val="en-US"/>
        </w:rPr>
        <w:t xml:space="preserve"> also go through the process of development from infancy, to adolescence, adulthood, and old age. </w:t>
      </w:r>
      <w:r w:rsidR="00812A27" w:rsidRPr="0006251B">
        <w:rPr>
          <w:rFonts w:cs="Times New Roman"/>
          <w:sz w:val="24"/>
          <w:szCs w:val="24"/>
          <w:lang w:val="en-US"/>
        </w:rPr>
        <w:t>“</w:t>
      </w:r>
      <w:r w:rsidRPr="0006251B">
        <w:rPr>
          <w:rFonts w:cs="Times New Roman"/>
          <w:sz w:val="24"/>
          <w:szCs w:val="24"/>
          <w:lang w:val="en-US"/>
        </w:rPr>
        <w:t xml:space="preserve">When there was such a regime, in our society at the end of the nineteenth century, he compared it to a man at a strong age, with abundant energy, having gradually reached a flourishing age, roaming around in all directions, so he could not closed the door and did not receive guests to enjoy alone peace” </w:t>
      </w:r>
      <w:r w:rsidR="008A65E6" w:rsidRPr="0006251B">
        <w:rPr>
          <w:rFonts w:cs="Times New Roman"/>
          <w:sz w:val="24"/>
          <w:szCs w:val="24"/>
          <w:lang w:val="en-US"/>
        </w:rPr>
        <w:t>(Can, 2002, p.259)</w:t>
      </w:r>
      <w:r w:rsidRPr="0006251B">
        <w:rPr>
          <w:rFonts w:cs="Times New Roman"/>
          <w:sz w:val="24"/>
          <w:szCs w:val="24"/>
          <w:lang w:val="en-US"/>
        </w:rPr>
        <w:t xml:space="preserve">. In the Eight Articles, he told the court that he needed to do the following things urgently: The first thing: Please urgently amend the military equipment; The second thing: Please combine provinces and districts to reduce the number of mandarins and students; The third thing: Apply to finance by taxing luxury; The fourth article: Please amend the academic, focus on practicality (in which it is necessary to open the faculties: Faculty of Agriculture, Faculty of Astronomy and Geography, Faculty of Technology and Technology, Faculty of Law and Use of National Sound); Article Fifth: Adjustment of land tax; Article Six: Revise the outline; The seventh: Understand the multiplier; Article Eight: Establishing the Duc Anh Institute and the Hospice </w:t>
      </w:r>
      <w:r w:rsidR="008A65E6" w:rsidRPr="0006251B">
        <w:rPr>
          <w:rFonts w:cs="Times New Roman"/>
          <w:sz w:val="24"/>
          <w:szCs w:val="24"/>
          <w:lang w:val="en-US"/>
        </w:rPr>
        <w:t>(Can, 2002, p. 266-318)</w:t>
      </w:r>
      <w:r w:rsidRPr="0006251B">
        <w:rPr>
          <w:rFonts w:cs="Times New Roman"/>
          <w:sz w:val="24"/>
          <w:szCs w:val="24"/>
          <w:lang w:val="en-US"/>
        </w:rPr>
        <w:t>.</w:t>
      </w:r>
    </w:p>
    <w:p w14:paraId="193DCBC0" w14:textId="526907BE"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Regarding the state apparatus</w:t>
      </w:r>
      <w:r w:rsidRPr="0006251B">
        <w:rPr>
          <w:rFonts w:cs="Times New Roman"/>
          <w:sz w:val="24"/>
          <w:szCs w:val="24"/>
          <w:lang w:val="en-US"/>
        </w:rPr>
        <w:t xml:space="preserve">, according to Nguyen Truong To, the law must be used to maintain social order. Ordinances must be enforced evenly from the city to the deep forest; but according to him, </w:t>
      </w:r>
      <w:r w:rsidR="00812A27" w:rsidRPr="0006251B">
        <w:rPr>
          <w:rFonts w:cs="Times New Roman"/>
          <w:sz w:val="24"/>
          <w:szCs w:val="24"/>
          <w:lang w:val="en-US"/>
        </w:rPr>
        <w:t>“</w:t>
      </w:r>
      <w:r w:rsidRPr="0006251B">
        <w:rPr>
          <w:rFonts w:cs="Times New Roman"/>
          <w:sz w:val="24"/>
          <w:szCs w:val="24"/>
          <w:lang w:val="en-US"/>
        </w:rPr>
        <w:t>all jobs, first of all, must have the truth, the real thing, then follow that to maintain and correct it to balance its use</w:t>
      </w:r>
      <w:r w:rsidR="00812A27" w:rsidRPr="0006251B">
        <w:rPr>
          <w:rFonts w:cs="Times New Roman"/>
          <w:sz w:val="24"/>
          <w:szCs w:val="24"/>
          <w:lang w:val="en-US"/>
        </w:rPr>
        <w:t>”</w:t>
      </w:r>
      <w:r w:rsidR="008A65E6" w:rsidRPr="0006251B">
        <w:rPr>
          <w:rFonts w:cs="Times New Roman"/>
          <w:sz w:val="24"/>
          <w:szCs w:val="24"/>
          <w:lang w:val="en-US"/>
        </w:rPr>
        <w:t xml:space="preserve"> (Can, 2002, p. 468)</w:t>
      </w:r>
      <w:r w:rsidRPr="0006251B">
        <w:rPr>
          <w:rFonts w:cs="Times New Roman"/>
          <w:sz w:val="24"/>
          <w:szCs w:val="24"/>
          <w:lang w:val="en-US"/>
        </w:rPr>
        <w:t xml:space="preserve">. Absorbing the political ideology of Western countries, he believes that the state is open and open to free speech. </w:t>
      </w:r>
      <w:r w:rsidR="00812A27" w:rsidRPr="0006251B">
        <w:rPr>
          <w:rFonts w:cs="Times New Roman"/>
          <w:sz w:val="24"/>
          <w:szCs w:val="24"/>
          <w:lang w:val="en-US"/>
        </w:rPr>
        <w:t>“</w:t>
      </w:r>
      <w:r w:rsidRPr="0006251B">
        <w:rPr>
          <w:rFonts w:cs="Times New Roman"/>
          <w:sz w:val="24"/>
          <w:szCs w:val="24"/>
          <w:lang w:val="en-US"/>
        </w:rPr>
        <w:t>What is right and wrong is announced to the world, what is wrong and right must be discussed by everyone, and dare not conceal or justify evil</w:t>
      </w:r>
      <w:r w:rsidR="00812A27" w:rsidRPr="0006251B">
        <w:rPr>
          <w:rFonts w:cs="Times New Roman"/>
          <w:sz w:val="24"/>
          <w:szCs w:val="24"/>
          <w:lang w:val="en-US"/>
        </w:rPr>
        <w:t>”</w:t>
      </w:r>
      <w:r w:rsidRPr="0006251B">
        <w:rPr>
          <w:rFonts w:cs="Times New Roman"/>
          <w:sz w:val="24"/>
          <w:szCs w:val="24"/>
          <w:lang w:val="en-US"/>
        </w:rPr>
        <w:t xml:space="preserve"> </w:t>
      </w:r>
      <w:r w:rsidR="008A65E6" w:rsidRPr="0006251B">
        <w:rPr>
          <w:rFonts w:cs="Times New Roman"/>
          <w:sz w:val="24"/>
          <w:szCs w:val="24"/>
          <w:lang w:val="en-US"/>
        </w:rPr>
        <w:t>(Can, 2002, p. 468)</w:t>
      </w:r>
      <w:r w:rsidRPr="0006251B">
        <w:rPr>
          <w:rFonts w:cs="Times New Roman"/>
          <w:sz w:val="24"/>
          <w:szCs w:val="24"/>
          <w:lang w:val="en-US"/>
        </w:rPr>
        <w:t>.</w:t>
      </w:r>
    </w:p>
    <w:p w14:paraId="2091684E" w14:textId="3B53EAEB"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In view of society</w:t>
      </w:r>
      <w:r w:rsidRPr="0006251B">
        <w:rPr>
          <w:rFonts w:cs="Times New Roman"/>
          <w:sz w:val="24"/>
          <w:szCs w:val="24"/>
          <w:lang w:val="en-US"/>
        </w:rPr>
        <w:t xml:space="preserve">, he also came from solving the relationship between benefit and meaning to come up with the Plan to make the people rich and the country strong: </w:t>
      </w:r>
      <w:r w:rsidR="00812A27" w:rsidRPr="0006251B">
        <w:rPr>
          <w:rFonts w:cs="Times New Roman"/>
          <w:sz w:val="24"/>
          <w:szCs w:val="24"/>
          <w:lang w:val="en-US"/>
        </w:rPr>
        <w:t>“</w:t>
      </w:r>
      <w:r w:rsidRPr="0006251B">
        <w:rPr>
          <w:rFonts w:cs="Times New Roman"/>
          <w:sz w:val="24"/>
          <w:szCs w:val="24"/>
          <w:lang w:val="en-US"/>
        </w:rPr>
        <w:t xml:space="preserve">In the world, if you know how to use it, you will gain a good name, if you don't use it well, then you will gain a good reputation. bad reputation. What is skillful use or unskillful use? It is the benefit. In terms of wealth, if you know how to make a good income, you will get a lot without anyone complaining, and you will know how to use that income well, that is the foundation of humanity” </w:t>
      </w:r>
      <w:r w:rsidR="008A65E6" w:rsidRPr="0006251B">
        <w:rPr>
          <w:rFonts w:cs="Times New Roman"/>
          <w:sz w:val="24"/>
          <w:szCs w:val="24"/>
          <w:lang w:val="en-US"/>
        </w:rPr>
        <w:t>(Can, 2002, p.164)</w:t>
      </w:r>
      <w:r w:rsidRPr="0006251B">
        <w:rPr>
          <w:rFonts w:cs="Times New Roman"/>
          <w:sz w:val="24"/>
          <w:szCs w:val="24"/>
          <w:lang w:val="en-US"/>
        </w:rPr>
        <w:t xml:space="preserve">. Nguyen Truong To always emphasizes human interests, but he never underestimates humanity. </w:t>
      </w:r>
      <w:r w:rsidRPr="0006251B">
        <w:rPr>
          <w:rFonts w:cs="Times New Roman"/>
          <w:sz w:val="24"/>
          <w:szCs w:val="24"/>
          <w:lang w:val="en-US"/>
        </w:rPr>
        <w:lastRenderedPageBreak/>
        <w:t xml:space="preserve">According to him, benevolence is human nature, but people often get lethargic by benefits, forget about humanity, and </w:t>
      </w:r>
      <w:r w:rsidR="00812A27" w:rsidRPr="0006251B">
        <w:rPr>
          <w:rFonts w:cs="Times New Roman"/>
          <w:sz w:val="24"/>
          <w:szCs w:val="24"/>
          <w:lang w:val="en-US"/>
        </w:rPr>
        <w:t xml:space="preserve"> “</w:t>
      </w:r>
      <w:r w:rsidRPr="0006251B">
        <w:rPr>
          <w:rFonts w:cs="Times New Roman"/>
          <w:sz w:val="24"/>
          <w:szCs w:val="24"/>
          <w:lang w:val="en-US"/>
        </w:rPr>
        <w:t>cannot give up those qualities and keep the country</w:t>
      </w:r>
      <w:r w:rsidR="00812A27" w:rsidRPr="0006251B">
        <w:rPr>
          <w:rFonts w:cs="Times New Roman"/>
          <w:sz w:val="24"/>
          <w:szCs w:val="24"/>
          <w:lang w:val="en-US"/>
        </w:rPr>
        <w:t>”</w:t>
      </w:r>
      <w:r w:rsidR="008A65E6" w:rsidRPr="0006251B">
        <w:rPr>
          <w:rFonts w:cs="Times New Roman"/>
          <w:sz w:val="24"/>
          <w:szCs w:val="24"/>
          <w:lang w:val="en-US"/>
        </w:rPr>
        <w:t xml:space="preserve"> (Can, 2002, p. 164)</w:t>
      </w:r>
      <w:r w:rsidRPr="0006251B">
        <w:rPr>
          <w:rFonts w:cs="Times New Roman"/>
          <w:sz w:val="24"/>
          <w:szCs w:val="24"/>
          <w:lang w:val="en-US"/>
        </w:rPr>
        <w:t>.</w:t>
      </w:r>
    </w:p>
    <w:p w14:paraId="7B82B142" w14:textId="41B5679B"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Perspective on diplomacy</w:t>
      </w:r>
      <w:r w:rsidRPr="0006251B">
        <w:rPr>
          <w:rFonts w:cs="Times New Roman"/>
          <w:sz w:val="24"/>
          <w:szCs w:val="24"/>
          <w:lang w:val="en-US"/>
        </w:rPr>
        <w:t>: Nguyen Truong To</w:t>
      </w:r>
      <w:r w:rsidR="00812A27" w:rsidRPr="0006251B">
        <w:rPr>
          <w:rFonts w:cs="Times New Roman"/>
          <w:sz w:val="24"/>
          <w:szCs w:val="24"/>
          <w:lang w:val="en-US"/>
        </w:rPr>
        <w:t>’</w:t>
      </w:r>
      <w:r w:rsidRPr="0006251B">
        <w:rPr>
          <w:rFonts w:cs="Times New Roman"/>
          <w:sz w:val="24"/>
          <w:szCs w:val="24"/>
          <w:lang w:val="en-US"/>
        </w:rPr>
        <w:t xml:space="preserve">s penetrating thought is </w:t>
      </w:r>
      <w:r w:rsidR="00812A27" w:rsidRPr="0006251B">
        <w:rPr>
          <w:rFonts w:cs="Times New Roman"/>
          <w:sz w:val="24"/>
          <w:szCs w:val="24"/>
          <w:lang w:val="en-US"/>
        </w:rPr>
        <w:t>“c</w:t>
      </w:r>
      <w:r w:rsidRPr="0006251B">
        <w:rPr>
          <w:rFonts w:cs="Times New Roman"/>
          <w:sz w:val="24"/>
          <w:szCs w:val="24"/>
          <w:lang w:val="en-US"/>
        </w:rPr>
        <w:t xml:space="preserve">ommunication to exploit resources. Domestically, it is urgent to reform and strengthen ourselves for our forces to be strong” </w:t>
      </w:r>
      <w:r w:rsidR="008A65E6" w:rsidRPr="0006251B">
        <w:rPr>
          <w:rFonts w:cs="Times New Roman"/>
          <w:sz w:val="24"/>
          <w:szCs w:val="24"/>
          <w:lang w:val="en-US"/>
        </w:rPr>
        <w:t>(Can, 2002, p.</w:t>
      </w:r>
      <w:r w:rsidRPr="0006251B">
        <w:rPr>
          <w:rFonts w:cs="Times New Roman"/>
          <w:sz w:val="24"/>
          <w:szCs w:val="24"/>
          <w:lang w:val="en-US"/>
        </w:rPr>
        <w:t>394</w:t>
      </w:r>
      <w:r w:rsidR="008A65E6" w:rsidRPr="0006251B">
        <w:rPr>
          <w:rFonts w:cs="Times New Roman"/>
          <w:sz w:val="24"/>
          <w:szCs w:val="24"/>
          <w:lang w:val="en-US"/>
        </w:rPr>
        <w:t>)</w:t>
      </w:r>
      <w:r w:rsidRPr="0006251B">
        <w:rPr>
          <w:rFonts w:cs="Times New Roman"/>
          <w:sz w:val="24"/>
          <w:szCs w:val="24"/>
          <w:lang w:val="en-US"/>
        </w:rPr>
        <w:t xml:space="preserve">. Analyzing the world situation, he pointed out to the Nguyen court that Western governments expanded to the East for the purpose of </w:t>
      </w:r>
      <w:r w:rsidR="00C1106E" w:rsidRPr="0006251B">
        <w:rPr>
          <w:rFonts w:cs="Times New Roman"/>
          <w:sz w:val="24"/>
          <w:szCs w:val="24"/>
          <w:lang w:val="en-US"/>
        </w:rPr>
        <w:t>“</w:t>
      </w:r>
      <w:r w:rsidRPr="0006251B">
        <w:rPr>
          <w:rFonts w:cs="Times New Roman"/>
          <w:sz w:val="24"/>
          <w:szCs w:val="24"/>
          <w:lang w:val="en-US"/>
        </w:rPr>
        <w:t>their scheming hearts, not yet able to capture the who</w:t>
      </w:r>
      <w:r w:rsidR="008A65E6" w:rsidRPr="0006251B">
        <w:rPr>
          <w:rFonts w:cs="Times New Roman"/>
          <w:sz w:val="24"/>
          <w:szCs w:val="24"/>
          <w:lang w:val="en-US"/>
        </w:rPr>
        <w:t xml:space="preserve">le world, let alone not enough </w:t>
      </w:r>
      <w:r w:rsidRPr="0006251B">
        <w:rPr>
          <w:rFonts w:cs="Times New Roman"/>
          <w:sz w:val="24"/>
          <w:szCs w:val="24"/>
          <w:lang w:val="en-US"/>
        </w:rPr>
        <w:t>is for our country”</w:t>
      </w:r>
      <w:r w:rsidR="008A65E6" w:rsidRPr="0006251B">
        <w:rPr>
          <w:rFonts w:cs="Times New Roman"/>
          <w:sz w:val="24"/>
          <w:szCs w:val="24"/>
          <w:lang w:val="en-US"/>
        </w:rPr>
        <w:t xml:space="preserve"> (Can, 2002, p. 335)</w:t>
      </w:r>
      <w:r w:rsidRPr="0006251B">
        <w:rPr>
          <w:rFonts w:cs="Times New Roman"/>
          <w:sz w:val="24"/>
          <w:szCs w:val="24"/>
          <w:lang w:val="en-US"/>
        </w:rPr>
        <w:t>. To achieve the goal, they all have “common intentions and their own means”</w:t>
      </w:r>
      <w:r w:rsidR="00D4472F" w:rsidRPr="0006251B">
        <w:rPr>
          <w:rFonts w:cs="Times New Roman"/>
          <w:sz w:val="24"/>
          <w:szCs w:val="24"/>
          <w:lang w:val="en-US"/>
        </w:rPr>
        <w:t xml:space="preserve"> </w:t>
      </w:r>
      <w:r w:rsidR="008A65E6" w:rsidRPr="0006251B">
        <w:rPr>
          <w:rFonts w:cs="Times New Roman"/>
          <w:sz w:val="24"/>
          <w:szCs w:val="24"/>
          <w:lang w:val="en-US"/>
        </w:rPr>
        <w:t>(Can, 2002, p. 196)</w:t>
      </w:r>
      <w:r w:rsidRPr="0006251B">
        <w:rPr>
          <w:rFonts w:cs="Times New Roman"/>
          <w:sz w:val="24"/>
          <w:szCs w:val="24"/>
          <w:lang w:val="en-US"/>
        </w:rPr>
        <w:t xml:space="preserve">, very much wanted to use force, using policies to impose on the governments of other countries. According to him, although the nature and general intentions of Western invaders are the same, each country has its own characteristics in tricks and methods of implementation. Therefore, in diplomacy, it is necessary to have different countermeasures in each relationship. For France, according to him, </w:t>
      </w:r>
      <w:r w:rsidR="00C1106E" w:rsidRPr="0006251B">
        <w:rPr>
          <w:rFonts w:cs="Times New Roman"/>
          <w:sz w:val="24"/>
          <w:szCs w:val="24"/>
          <w:lang w:val="en-US"/>
        </w:rPr>
        <w:t>“</w:t>
      </w:r>
      <w:r w:rsidRPr="0006251B">
        <w:rPr>
          <w:rFonts w:cs="Times New Roman"/>
          <w:sz w:val="24"/>
          <w:szCs w:val="24"/>
          <w:lang w:val="en-US"/>
        </w:rPr>
        <w:t>the current performance is only a draw</w:t>
      </w:r>
      <w:r w:rsidR="00C1106E" w:rsidRPr="0006251B">
        <w:rPr>
          <w:rFonts w:cs="Times New Roman"/>
          <w:sz w:val="24"/>
          <w:szCs w:val="24"/>
          <w:lang w:val="en-US"/>
        </w:rPr>
        <w:t>”</w:t>
      </w:r>
      <w:r w:rsidRPr="0006251B">
        <w:rPr>
          <w:rFonts w:cs="Times New Roman"/>
          <w:sz w:val="24"/>
          <w:szCs w:val="24"/>
          <w:lang w:val="en-US"/>
        </w:rPr>
        <w:t xml:space="preserve">, if fighting is </w:t>
      </w:r>
      <w:r w:rsidR="00C1106E" w:rsidRPr="0006251B">
        <w:rPr>
          <w:rFonts w:cs="Times New Roman"/>
          <w:sz w:val="24"/>
          <w:szCs w:val="24"/>
          <w:lang w:val="en-US"/>
        </w:rPr>
        <w:t>“</w:t>
      </w:r>
      <w:r w:rsidRPr="0006251B">
        <w:rPr>
          <w:rFonts w:cs="Times New Roman"/>
          <w:sz w:val="24"/>
          <w:szCs w:val="24"/>
          <w:lang w:val="en-US"/>
        </w:rPr>
        <w:t>losing a big thing, it is not worth losing, but it is also shown that losing it is because of impotence</w:t>
      </w:r>
      <w:r w:rsidR="00C1106E" w:rsidRPr="0006251B">
        <w:rPr>
          <w:rFonts w:cs="Times New Roman"/>
          <w:sz w:val="24"/>
          <w:szCs w:val="24"/>
          <w:lang w:val="en-US"/>
        </w:rPr>
        <w:t>”</w:t>
      </w:r>
      <w:r w:rsidRPr="0006251B">
        <w:rPr>
          <w:rFonts w:cs="Times New Roman"/>
          <w:sz w:val="24"/>
          <w:szCs w:val="24"/>
          <w:lang w:val="en-US"/>
        </w:rPr>
        <w:t xml:space="preserve">, it is only equal to </w:t>
      </w:r>
      <w:r w:rsidR="00C1106E" w:rsidRPr="0006251B">
        <w:rPr>
          <w:rFonts w:cs="Times New Roman"/>
          <w:sz w:val="24"/>
          <w:szCs w:val="24"/>
          <w:lang w:val="en-US"/>
        </w:rPr>
        <w:t>“</w:t>
      </w:r>
      <w:r w:rsidRPr="0006251B">
        <w:rPr>
          <w:rFonts w:cs="Times New Roman"/>
          <w:sz w:val="24"/>
          <w:szCs w:val="24"/>
          <w:lang w:val="en-US"/>
        </w:rPr>
        <w:t>with a draw but to lose a small one</w:t>
      </w:r>
      <w:r w:rsidR="00C1106E" w:rsidRPr="0006251B">
        <w:rPr>
          <w:rFonts w:cs="Times New Roman"/>
          <w:sz w:val="24"/>
          <w:szCs w:val="24"/>
          <w:lang w:val="en-US"/>
        </w:rPr>
        <w:t xml:space="preserve">”, </w:t>
      </w:r>
      <w:r w:rsidRPr="0006251B">
        <w:rPr>
          <w:rFonts w:cs="Times New Roman"/>
          <w:sz w:val="24"/>
          <w:szCs w:val="24"/>
          <w:lang w:val="en-US"/>
        </w:rPr>
        <w:t>it is impossible not to lose, but also to show that he is diplomatic and reasonable and is a reasonable and reasonable thing”</w:t>
      </w:r>
      <w:r w:rsidR="00233A2D" w:rsidRPr="0006251B">
        <w:rPr>
          <w:rFonts w:cs="Times New Roman"/>
          <w:sz w:val="24"/>
          <w:szCs w:val="24"/>
          <w:lang w:val="en-US"/>
        </w:rPr>
        <w:t xml:space="preserve"> </w:t>
      </w:r>
      <w:r w:rsidR="008A65E6" w:rsidRPr="0006251B">
        <w:rPr>
          <w:rFonts w:cs="Times New Roman"/>
          <w:sz w:val="24"/>
          <w:szCs w:val="24"/>
          <w:lang w:val="en-US"/>
        </w:rPr>
        <w:t xml:space="preserve">(Can, 2002, </w:t>
      </w:r>
      <w:r w:rsidRPr="0006251B">
        <w:rPr>
          <w:rFonts w:cs="Times New Roman"/>
          <w:sz w:val="24"/>
          <w:szCs w:val="24"/>
          <w:lang w:val="en-US"/>
        </w:rPr>
        <w:t>p. 167</w:t>
      </w:r>
      <w:r w:rsidR="0006251B" w:rsidRPr="0006251B">
        <w:rPr>
          <w:rFonts w:cs="Times New Roman"/>
          <w:sz w:val="24"/>
          <w:szCs w:val="24"/>
          <w:lang w:val="en-US"/>
        </w:rPr>
        <w:t>)</w:t>
      </w:r>
      <w:r w:rsidRPr="0006251B">
        <w:rPr>
          <w:rFonts w:cs="Times New Roman"/>
          <w:sz w:val="24"/>
          <w:szCs w:val="24"/>
          <w:lang w:val="en-US"/>
        </w:rPr>
        <w:t xml:space="preserve">. His policy of temporary peace was not to surrender, but to take advantage of time, to reform the country, to open relations with foreign countries, to study civilization, to strengthen forces, and then to plan for recovery. From the motto </w:t>
      </w:r>
      <w:r w:rsidR="00C1106E" w:rsidRPr="0006251B">
        <w:rPr>
          <w:rFonts w:cs="Times New Roman"/>
          <w:sz w:val="24"/>
          <w:szCs w:val="24"/>
          <w:lang w:val="en-US"/>
        </w:rPr>
        <w:t>“</w:t>
      </w:r>
      <w:r w:rsidRPr="0006251B">
        <w:rPr>
          <w:rFonts w:cs="Times New Roman"/>
          <w:sz w:val="24"/>
          <w:szCs w:val="24"/>
          <w:lang w:val="en-US"/>
        </w:rPr>
        <w:t>knowing to rely on the world</w:t>
      </w:r>
      <w:r w:rsidR="00C1106E" w:rsidRPr="0006251B">
        <w:rPr>
          <w:rFonts w:cs="Times New Roman"/>
          <w:sz w:val="24"/>
          <w:szCs w:val="24"/>
          <w:lang w:val="en-US"/>
        </w:rPr>
        <w:t>’</w:t>
      </w:r>
      <w:r w:rsidRPr="0006251B">
        <w:rPr>
          <w:rFonts w:cs="Times New Roman"/>
          <w:sz w:val="24"/>
          <w:szCs w:val="24"/>
          <w:lang w:val="en-US"/>
        </w:rPr>
        <w:t>s position</w:t>
      </w:r>
      <w:r w:rsidR="00C1106E" w:rsidRPr="0006251B">
        <w:rPr>
          <w:rFonts w:cs="Times New Roman"/>
          <w:sz w:val="24"/>
          <w:szCs w:val="24"/>
          <w:lang w:val="en-US"/>
        </w:rPr>
        <w:t>”</w:t>
      </w:r>
      <w:r w:rsidRPr="0006251B">
        <w:rPr>
          <w:rFonts w:cs="Times New Roman"/>
          <w:sz w:val="24"/>
          <w:szCs w:val="24"/>
          <w:lang w:val="en-US"/>
        </w:rPr>
        <w:t xml:space="preserve">, and learning the way of Dao Quang of the Qing Dynasty: </w:t>
      </w:r>
      <w:r w:rsidR="00C1106E" w:rsidRPr="0006251B">
        <w:rPr>
          <w:rFonts w:cs="Times New Roman"/>
          <w:sz w:val="24"/>
          <w:szCs w:val="24"/>
          <w:lang w:val="en-US"/>
        </w:rPr>
        <w:t>“</w:t>
      </w:r>
      <w:r w:rsidRPr="0006251B">
        <w:rPr>
          <w:rFonts w:cs="Times New Roman"/>
          <w:sz w:val="24"/>
          <w:szCs w:val="24"/>
          <w:lang w:val="en-US"/>
        </w:rPr>
        <w:t>The best way to defeat the enemy, there is nothing like defeating the enemy</w:t>
      </w:r>
      <w:r w:rsidR="00C1106E" w:rsidRPr="0006251B">
        <w:rPr>
          <w:rFonts w:cs="Times New Roman"/>
          <w:sz w:val="24"/>
          <w:szCs w:val="24"/>
          <w:lang w:val="en-US"/>
        </w:rPr>
        <w:t>”</w:t>
      </w:r>
      <w:r w:rsidR="00233A2D" w:rsidRPr="0006251B">
        <w:rPr>
          <w:rFonts w:cs="Times New Roman"/>
          <w:sz w:val="24"/>
          <w:szCs w:val="24"/>
          <w:lang w:val="en-US"/>
        </w:rPr>
        <w:t xml:space="preserve"> </w:t>
      </w:r>
      <w:r w:rsidR="0006251B" w:rsidRPr="0006251B">
        <w:rPr>
          <w:rFonts w:cs="Times New Roman"/>
          <w:sz w:val="24"/>
          <w:szCs w:val="24"/>
          <w:lang w:val="en-US"/>
        </w:rPr>
        <w:t>(Can, 2002, p. 167)</w:t>
      </w:r>
      <w:r w:rsidRPr="0006251B">
        <w:rPr>
          <w:rFonts w:cs="Times New Roman"/>
          <w:sz w:val="24"/>
          <w:szCs w:val="24"/>
          <w:lang w:val="en-US"/>
        </w:rPr>
        <w:t xml:space="preserve">, he submitted to the court the following strategies: </w:t>
      </w:r>
      <w:r w:rsidRPr="0006251B">
        <w:rPr>
          <w:rFonts w:cs="Times New Roman"/>
          <w:i/>
          <w:iCs/>
          <w:sz w:val="24"/>
          <w:szCs w:val="24"/>
          <w:lang w:val="en-US"/>
        </w:rPr>
        <w:t>First</w:t>
      </w:r>
      <w:r w:rsidRPr="0006251B">
        <w:rPr>
          <w:rFonts w:cs="Times New Roman"/>
          <w:sz w:val="24"/>
          <w:szCs w:val="24"/>
          <w:lang w:val="en-US"/>
        </w:rPr>
        <w:t xml:space="preserve">, exploit the conflict between France and other countries; </w:t>
      </w:r>
      <w:r w:rsidRPr="0006251B">
        <w:rPr>
          <w:rFonts w:cs="Times New Roman"/>
          <w:i/>
          <w:iCs/>
          <w:sz w:val="24"/>
          <w:szCs w:val="24"/>
          <w:lang w:val="en-US"/>
        </w:rPr>
        <w:t>Second</w:t>
      </w:r>
      <w:r w:rsidRPr="0006251B">
        <w:rPr>
          <w:rFonts w:cs="Times New Roman"/>
          <w:sz w:val="24"/>
          <w:szCs w:val="24"/>
          <w:lang w:val="en-US"/>
        </w:rPr>
        <w:t xml:space="preserve">, exploit the internal contradictions of the French; </w:t>
      </w:r>
      <w:r w:rsidRPr="0006251B">
        <w:rPr>
          <w:rFonts w:cs="Times New Roman"/>
          <w:i/>
          <w:iCs/>
          <w:sz w:val="24"/>
          <w:szCs w:val="24"/>
          <w:lang w:val="en-US"/>
        </w:rPr>
        <w:t>Third</w:t>
      </w:r>
      <w:r w:rsidRPr="0006251B">
        <w:rPr>
          <w:rFonts w:cs="Times New Roman"/>
          <w:sz w:val="24"/>
          <w:szCs w:val="24"/>
          <w:lang w:val="en-US"/>
        </w:rPr>
        <w:t>, exploit the mutual envy among the great powers. He also showed the court specific ways of diplomacy, such as: important things about international diplomatic practices, how to debate, behave, arrange affairs in diplomacy.</w:t>
      </w:r>
    </w:p>
    <w:p w14:paraId="4CA39C9C" w14:textId="46396490"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i/>
          <w:iCs/>
          <w:sz w:val="24"/>
          <w:szCs w:val="24"/>
          <w:lang w:val="en-US"/>
        </w:rPr>
        <w:t>Military perspective</w:t>
      </w:r>
      <w:r w:rsidRPr="0006251B">
        <w:rPr>
          <w:rFonts w:cs="Times New Roman"/>
          <w:sz w:val="24"/>
          <w:szCs w:val="24"/>
          <w:lang w:val="en-US"/>
        </w:rPr>
        <w:t>: Nguyen Truong To advocated peace with France, proposed the imperial court to reform and strengthen the country in order to defeat the enemy. However, when the three provinces of Southwest Vietnam, Vinh Long, An Giang, and Ha Tien were occupied by the enemy, he realized the ambition of the French expeditionary army, he spent a lot of time and energy</w:t>
      </w:r>
      <w:r w:rsidR="0006251B" w:rsidRPr="0006251B">
        <w:rPr>
          <w:rFonts w:cs="Times New Roman"/>
          <w:sz w:val="24"/>
          <w:szCs w:val="24"/>
          <w:lang w:val="en-US"/>
        </w:rPr>
        <w:t xml:space="preserve"> discussing the military issue</w:t>
      </w:r>
      <w:r w:rsidRPr="0006251B">
        <w:rPr>
          <w:rFonts w:cs="Times New Roman"/>
          <w:sz w:val="24"/>
          <w:szCs w:val="24"/>
          <w:lang w:val="en-US"/>
        </w:rPr>
        <w:t xml:space="preserve">. In </w:t>
      </w:r>
      <w:r w:rsidR="00EC6EC3" w:rsidRPr="0006251B">
        <w:rPr>
          <w:rFonts w:cs="Times New Roman"/>
          <w:i/>
          <w:iCs/>
          <w:sz w:val="24"/>
          <w:szCs w:val="24"/>
          <w:lang w:val="en-US"/>
        </w:rPr>
        <w:t>Posthumous manuscript</w:t>
      </w:r>
      <w:r w:rsidR="008E4591" w:rsidRPr="0006251B">
        <w:rPr>
          <w:rFonts w:cs="Times New Roman"/>
          <w:i/>
          <w:iCs/>
          <w:sz w:val="24"/>
          <w:szCs w:val="24"/>
          <w:lang w:val="en-US"/>
        </w:rPr>
        <w:t>,</w:t>
      </w:r>
      <w:r w:rsidR="00EC6EC3" w:rsidRPr="0006251B">
        <w:rPr>
          <w:rFonts w:cs="Times New Roman"/>
          <w:sz w:val="24"/>
          <w:szCs w:val="24"/>
          <w:lang w:val="en-US"/>
        </w:rPr>
        <w:t xml:space="preserve"> </w:t>
      </w:r>
      <w:r w:rsidRPr="0006251B">
        <w:rPr>
          <w:rFonts w:cs="Times New Roman"/>
          <w:sz w:val="24"/>
          <w:szCs w:val="24"/>
          <w:lang w:val="en-US"/>
        </w:rPr>
        <w:t xml:space="preserve">No. 1, </w:t>
      </w:r>
      <w:r w:rsidR="00B03752" w:rsidRPr="0006251B">
        <w:rPr>
          <w:rFonts w:cs="Times New Roman"/>
          <w:i/>
          <w:iCs/>
          <w:sz w:val="24"/>
          <w:szCs w:val="24"/>
          <w:lang w:val="en-US"/>
        </w:rPr>
        <w:t>Discuss the great times of the world</w:t>
      </w:r>
      <w:r w:rsidRPr="0006251B">
        <w:rPr>
          <w:rFonts w:cs="Times New Roman"/>
          <w:sz w:val="24"/>
          <w:szCs w:val="24"/>
          <w:lang w:val="en-US"/>
        </w:rPr>
        <w:t xml:space="preserve">, sent to the court in 1863, he commented: </w:t>
      </w:r>
      <w:r w:rsidR="008E4591" w:rsidRPr="0006251B">
        <w:rPr>
          <w:rFonts w:cs="Times New Roman"/>
          <w:sz w:val="24"/>
          <w:szCs w:val="24"/>
          <w:lang w:val="en-US"/>
        </w:rPr>
        <w:t>“</w:t>
      </w:r>
      <w:r w:rsidRPr="0006251B">
        <w:rPr>
          <w:rFonts w:cs="Times New Roman"/>
          <w:sz w:val="24"/>
          <w:szCs w:val="24"/>
          <w:lang w:val="en-US"/>
        </w:rPr>
        <w:t>Our soldiers specialize in using swords and clubs, are not good at guns, even though they are ambush, set traps,</w:t>
      </w:r>
      <w:r w:rsidR="0006251B" w:rsidRPr="0006251B">
        <w:rPr>
          <w:rFonts w:cs="Times New Roman"/>
          <w:sz w:val="24"/>
          <w:szCs w:val="24"/>
          <w:lang w:val="en-US"/>
        </w:rPr>
        <w:t xml:space="preserve"> but the formation is like this</w:t>
      </w:r>
      <w:r w:rsidRPr="0006251B">
        <w:rPr>
          <w:rFonts w:cs="Times New Roman"/>
          <w:sz w:val="24"/>
          <w:szCs w:val="24"/>
          <w:lang w:val="en-US"/>
        </w:rPr>
        <w:t xml:space="preserve"> only </w:t>
      </w:r>
      <w:r w:rsidRPr="0006251B">
        <w:rPr>
          <w:rFonts w:cs="Times New Roman"/>
          <w:sz w:val="24"/>
          <w:szCs w:val="24"/>
          <w:lang w:val="en-US"/>
        </w:rPr>
        <w:lastRenderedPageBreak/>
        <w:t>suitable for non-urgent situations, only close but not far. If they used rifles to shoot from afar, our troops would not have had time to face the battle and their swords and spears would have been shattered”</w:t>
      </w:r>
      <w:r w:rsidR="00217B29" w:rsidRPr="0006251B">
        <w:rPr>
          <w:rFonts w:cs="Times New Roman"/>
          <w:sz w:val="24"/>
          <w:szCs w:val="24"/>
          <w:lang w:val="en-US"/>
        </w:rPr>
        <w:t xml:space="preserve"> </w:t>
      </w:r>
      <w:r w:rsidR="0006251B" w:rsidRPr="0006251B">
        <w:rPr>
          <w:rFonts w:cs="Times New Roman"/>
          <w:sz w:val="24"/>
          <w:szCs w:val="24"/>
          <w:lang w:val="en-US"/>
        </w:rPr>
        <w:t xml:space="preserve">(Can, 2002, </w:t>
      </w:r>
      <w:r w:rsidRPr="0006251B">
        <w:rPr>
          <w:rFonts w:cs="Times New Roman"/>
          <w:sz w:val="24"/>
          <w:szCs w:val="24"/>
          <w:lang w:val="en-US"/>
        </w:rPr>
        <w:t>p. 124</w:t>
      </w:r>
      <w:r w:rsidR="0006251B" w:rsidRPr="0006251B">
        <w:rPr>
          <w:rFonts w:cs="Times New Roman"/>
          <w:sz w:val="24"/>
          <w:szCs w:val="24"/>
          <w:lang w:val="en-US"/>
        </w:rPr>
        <w:t>)</w:t>
      </w:r>
      <w:r w:rsidRPr="0006251B">
        <w:rPr>
          <w:rFonts w:cs="Times New Roman"/>
          <w:sz w:val="24"/>
          <w:szCs w:val="24"/>
          <w:lang w:val="en-US"/>
        </w:rPr>
        <w:t xml:space="preserve">, Nguyen Truong To proposed many strategies on military construction: Regarding the preparation of new military tactics, he proposed to prepare according to the following steps: First, based on old military books: </w:t>
      </w:r>
      <w:r w:rsidR="00C1106E" w:rsidRPr="0006251B">
        <w:rPr>
          <w:rFonts w:cs="Times New Roman"/>
          <w:sz w:val="24"/>
          <w:szCs w:val="24"/>
          <w:lang w:val="en-US"/>
        </w:rPr>
        <w:t>“</w:t>
      </w:r>
      <w:r w:rsidRPr="0006251B">
        <w:rPr>
          <w:rFonts w:cs="Times New Roman"/>
          <w:sz w:val="24"/>
          <w:szCs w:val="24"/>
          <w:lang w:val="en-US"/>
        </w:rPr>
        <w:t>Anywhere, any book is meaningful. Inadequate logic, outdated weaponry, ineffective technology, unsuitable terrain, unsuitable climate and all that is done will not work, so it must be abandoned, only choosing what is right. With today</w:t>
      </w:r>
      <w:r w:rsidR="00C1106E" w:rsidRPr="0006251B">
        <w:rPr>
          <w:rFonts w:cs="Times New Roman"/>
          <w:sz w:val="24"/>
          <w:szCs w:val="24"/>
          <w:lang w:val="en-US"/>
        </w:rPr>
        <w:t>’</w:t>
      </w:r>
      <w:r w:rsidRPr="0006251B">
        <w:rPr>
          <w:rFonts w:cs="Times New Roman"/>
          <w:sz w:val="24"/>
          <w:szCs w:val="24"/>
          <w:lang w:val="en-US"/>
        </w:rPr>
        <w:t>s situation related to our country</w:t>
      </w:r>
      <w:r w:rsidR="006B0999" w:rsidRPr="0006251B">
        <w:rPr>
          <w:rFonts w:cs="Times New Roman"/>
          <w:sz w:val="24"/>
          <w:szCs w:val="24"/>
          <w:lang w:val="en-US"/>
        </w:rPr>
        <w:t>’</w:t>
      </w:r>
      <w:r w:rsidRPr="0006251B">
        <w:rPr>
          <w:rFonts w:cs="Times New Roman"/>
          <w:sz w:val="24"/>
          <w:szCs w:val="24"/>
          <w:lang w:val="en-US"/>
        </w:rPr>
        <w:t>s situation, we have to experiment, then prepare a book for study</w:t>
      </w:r>
      <w:r w:rsidR="00C1106E" w:rsidRPr="0006251B">
        <w:rPr>
          <w:rFonts w:cs="Times New Roman"/>
          <w:sz w:val="24"/>
          <w:szCs w:val="24"/>
          <w:lang w:val="en-US"/>
        </w:rPr>
        <w:t>”</w:t>
      </w:r>
      <w:r w:rsidRPr="0006251B">
        <w:rPr>
          <w:rFonts w:cs="Times New Roman"/>
          <w:sz w:val="24"/>
          <w:szCs w:val="24"/>
          <w:lang w:val="en-US"/>
        </w:rPr>
        <w:t>. Second, invite famous people, people with good talents, imitations, skills, know the right to change, to research and write additional books on ancient books. Third, buy Western military books translated into water and land for learning, in order to build the right strategy.</w:t>
      </w:r>
    </w:p>
    <w:p w14:paraId="66E0AB3C" w14:textId="6BBE74D1"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Regarding weapons, according to him, it is necessary to create </w:t>
      </w:r>
      <w:r w:rsidR="00C1106E" w:rsidRPr="0006251B">
        <w:rPr>
          <w:rFonts w:cs="Times New Roman"/>
          <w:sz w:val="24"/>
          <w:szCs w:val="24"/>
          <w:lang w:val="en-US"/>
        </w:rPr>
        <w:t>“</w:t>
      </w:r>
      <w:r w:rsidRPr="0006251B">
        <w:rPr>
          <w:rFonts w:cs="Times New Roman"/>
          <w:sz w:val="24"/>
          <w:szCs w:val="24"/>
          <w:lang w:val="en-US"/>
        </w:rPr>
        <w:t>new and novel weapons that can cope with the enemy</w:t>
      </w:r>
      <w:r w:rsidR="00C1106E" w:rsidRPr="0006251B">
        <w:rPr>
          <w:rFonts w:cs="Times New Roman"/>
          <w:sz w:val="24"/>
          <w:szCs w:val="24"/>
          <w:lang w:val="en-US"/>
        </w:rPr>
        <w:t>”</w:t>
      </w:r>
      <w:r w:rsidRPr="0006251B">
        <w:rPr>
          <w:rFonts w:cs="Times New Roman"/>
          <w:sz w:val="24"/>
          <w:szCs w:val="24"/>
          <w:lang w:val="en-US"/>
        </w:rPr>
        <w:t xml:space="preserve">, and he requested that military matters must belong to the state secret: </w:t>
      </w:r>
      <w:r w:rsidR="00C1106E" w:rsidRPr="0006251B">
        <w:rPr>
          <w:rFonts w:cs="Times New Roman"/>
          <w:sz w:val="24"/>
          <w:szCs w:val="24"/>
          <w:lang w:val="en-US"/>
        </w:rPr>
        <w:t>“</w:t>
      </w:r>
      <w:r w:rsidRPr="0006251B">
        <w:rPr>
          <w:rFonts w:cs="Times New Roman"/>
          <w:sz w:val="24"/>
          <w:szCs w:val="24"/>
          <w:lang w:val="en-US"/>
        </w:rPr>
        <w:t>The factory must keep strictly confidential. If there are intellectuals who specialize in drawing various types of fortresses or weapons, they mu</w:t>
      </w:r>
      <w:r w:rsidR="0006251B" w:rsidRPr="0006251B">
        <w:rPr>
          <w:rFonts w:cs="Times New Roman"/>
          <w:sz w:val="24"/>
          <w:szCs w:val="24"/>
          <w:lang w:val="en-US"/>
        </w:rPr>
        <w:t>st experiment in a secret place</w:t>
      </w:r>
      <w:r w:rsidR="00C1106E" w:rsidRPr="0006251B">
        <w:rPr>
          <w:rFonts w:cs="Times New Roman"/>
          <w:sz w:val="24"/>
          <w:szCs w:val="24"/>
          <w:lang w:val="en-US"/>
        </w:rPr>
        <w:t>”</w:t>
      </w:r>
      <w:r w:rsidR="0006251B" w:rsidRPr="0006251B">
        <w:rPr>
          <w:rFonts w:cs="Times New Roman"/>
          <w:sz w:val="24"/>
          <w:szCs w:val="24"/>
          <w:lang w:val="en-US"/>
        </w:rPr>
        <w:t xml:space="preserve"> (Can, 2002, p. 274). </w:t>
      </w:r>
      <w:r w:rsidRPr="0006251B">
        <w:rPr>
          <w:rFonts w:cs="Times New Roman"/>
          <w:sz w:val="24"/>
          <w:szCs w:val="24"/>
          <w:lang w:val="en-US"/>
        </w:rPr>
        <w:t xml:space="preserve"> For soldiers, he proposed to bring in Westerners who are good at military skills, and coordinate with our martial arts officials to train soldiers every day. </w:t>
      </w:r>
      <w:r w:rsidR="00C1106E" w:rsidRPr="0006251B">
        <w:rPr>
          <w:rFonts w:cs="Times New Roman"/>
          <w:sz w:val="24"/>
          <w:szCs w:val="24"/>
          <w:lang w:val="en-US"/>
        </w:rPr>
        <w:t>“</w:t>
      </w:r>
      <w:r w:rsidRPr="0006251B">
        <w:rPr>
          <w:rFonts w:cs="Times New Roman"/>
          <w:sz w:val="24"/>
          <w:szCs w:val="24"/>
          <w:lang w:val="en-US"/>
        </w:rPr>
        <w:t>If the army is disciplined, even if the general has no talent, it will be difficult to defeat.</w:t>
      </w:r>
      <w:r w:rsidR="00C1106E" w:rsidRPr="0006251B">
        <w:rPr>
          <w:rFonts w:cs="Times New Roman"/>
          <w:sz w:val="24"/>
          <w:szCs w:val="24"/>
          <w:lang w:val="en-US"/>
        </w:rPr>
        <w:t>”</w:t>
      </w:r>
      <w:r w:rsidRPr="0006251B">
        <w:rPr>
          <w:rFonts w:cs="Times New Roman"/>
          <w:sz w:val="24"/>
          <w:szCs w:val="24"/>
          <w:lang w:val="en-US"/>
        </w:rPr>
        <w:t xml:space="preserve"> </w:t>
      </w:r>
      <w:r w:rsidR="0006251B" w:rsidRPr="0006251B">
        <w:rPr>
          <w:rFonts w:cs="Times New Roman"/>
          <w:sz w:val="24"/>
          <w:szCs w:val="24"/>
          <w:lang w:val="en-US"/>
        </w:rPr>
        <w:t xml:space="preserve">(Can, 2002, </w:t>
      </w:r>
      <w:r w:rsidRPr="0006251B">
        <w:rPr>
          <w:rFonts w:cs="Times New Roman"/>
          <w:sz w:val="24"/>
          <w:szCs w:val="24"/>
          <w:lang w:val="en-US"/>
        </w:rPr>
        <w:t>p. 457</w:t>
      </w:r>
      <w:r w:rsidR="0006251B" w:rsidRPr="0006251B">
        <w:rPr>
          <w:rFonts w:cs="Times New Roman"/>
          <w:sz w:val="24"/>
          <w:szCs w:val="24"/>
          <w:lang w:val="en-US"/>
        </w:rPr>
        <w:t>)</w:t>
      </w:r>
      <w:r w:rsidRPr="0006251B">
        <w:rPr>
          <w:rFonts w:cs="Times New Roman"/>
          <w:sz w:val="24"/>
          <w:szCs w:val="24"/>
          <w:lang w:val="en-US"/>
        </w:rPr>
        <w:t>. In addition to normal military training, he said that when going to battle, it is necessary to raise soldiers</w:t>
      </w:r>
      <w:r w:rsidR="00C1106E" w:rsidRPr="0006251B">
        <w:rPr>
          <w:rFonts w:cs="Times New Roman"/>
          <w:sz w:val="24"/>
          <w:szCs w:val="24"/>
          <w:lang w:val="en-US"/>
        </w:rPr>
        <w:t>’</w:t>
      </w:r>
      <w:r w:rsidRPr="0006251B">
        <w:rPr>
          <w:rFonts w:cs="Times New Roman"/>
          <w:sz w:val="24"/>
          <w:szCs w:val="24"/>
          <w:lang w:val="en-US"/>
        </w:rPr>
        <w:t xml:space="preserve"> morale. “If soldiers don</w:t>
      </w:r>
      <w:r w:rsidR="00C1106E" w:rsidRPr="0006251B">
        <w:rPr>
          <w:rFonts w:cs="Times New Roman"/>
          <w:sz w:val="24"/>
          <w:szCs w:val="24"/>
          <w:lang w:val="en-US"/>
        </w:rPr>
        <w:t>’</w:t>
      </w:r>
      <w:r w:rsidRPr="0006251B">
        <w:rPr>
          <w:rFonts w:cs="Times New Roman"/>
          <w:sz w:val="24"/>
          <w:szCs w:val="24"/>
          <w:lang w:val="en-US"/>
        </w:rPr>
        <w:t>t have the fighting spirit, even if they have good methods</w:t>
      </w:r>
      <w:r w:rsidR="0006251B" w:rsidRPr="0006251B">
        <w:rPr>
          <w:rFonts w:cs="Times New Roman"/>
          <w:sz w:val="24"/>
          <w:szCs w:val="24"/>
          <w:lang w:val="en-US"/>
        </w:rPr>
        <w:t>... they will become cakes” (Can, 2002, p. 270)</w:t>
      </w:r>
      <w:r w:rsidRPr="0006251B">
        <w:rPr>
          <w:rFonts w:cs="Times New Roman"/>
          <w:sz w:val="24"/>
          <w:szCs w:val="24"/>
          <w:lang w:val="en-US"/>
        </w:rPr>
        <w:t>.</w:t>
      </w:r>
    </w:p>
    <w:p w14:paraId="6DDB9897" w14:textId="6988FCD9" w:rsidR="008B2BDD" w:rsidRPr="0006251B" w:rsidRDefault="008935B0" w:rsidP="0006251B">
      <w:pPr>
        <w:spacing w:after="0" w:line="312" w:lineRule="auto"/>
        <w:ind w:firstLine="567"/>
        <w:jc w:val="both"/>
        <w:rPr>
          <w:rFonts w:cs="Times New Roman"/>
          <w:sz w:val="24"/>
          <w:szCs w:val="24"/>
          <w:lang w:val="en-US"/>
        </w:rPr>
      </w:pPr>
      <w:bookmarkStart w:id="7" w:name="_Hlk140324004"/>
      <w:r w:rsidRPr="0006251B">
        <w:rPr>
          <w:rFonts w:cs="Times New Roman"/>
          <w:b/>
          <w:bCs/>
          <w:sz w:val="24"/>
          <w:szCs w:val="24"/>
          <w:lang w:val="en-US"/>
        </w:rPr>
        <w:t>CONCLUSION</w:t>
      </w:r>
    </w:p>
    <w:bookmarkEnd w:id="7"/>
    <w:p w14:paraId="4A7A114A" w14:textId="539C64EC" w:rsidR="00372676"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 “Nguyen Truong To is an intellectual - in a sense close to modernity. Carefully analyzing the </w:t>
      </w:r>
      <w:r w:rsidR="00C1106E" w:rsidRPr="0006251B">
        <w:rPr>
          <w:rFonts w:cs="Times New Roman"/>
          <w:sz w:val="24"/>
          <w:szCs w:val="24"/>
          <w:lang w:val="en-US"/>
        </w:rPr>
        <w:t>“</w:t>
      </w:r>
      <w:r w:rsidRPr="0006251B">
        <w:rPr>
          <w:rFonts w:cs="Times New Roman"/>
          <w:sz w:val="24"/>
          <w:szCs w:val="24"/>
          <w:lang w:val="en-US"/>
        </w:rPr>
        <w:t>hearings</w:t>
      </w:r>
      <w:r w:rsidR="00C1106E" w:rsidRPr="0006251B">
        <w:rPr>
          <w:rFonts w:cs="Times New Roman"/>
          <w:sz w:val="24"/>
          <w:szCs w:val="24"/>
          <w:lang w:val="en-US"/>
        </w:rPr>
        <w:t>”</w:t>
      </w:r>
      <w:r w:rsidRPr="0006251B">
        <w:rPr>
          <w:rFonts w:cs="Times New Roman"/>
          <w:sz w:val="24"/>
          <w:szCs w:val="24"/>
          <w:lang w:val="en-US"/>
        </w:rPr>
        <w:t xml:space="preserve">, we can easily detect the </w:t>
      </w:r>
      <w:r w:rsidR="00C1106E" w:rsidRPr="0006251B">
        <w:rPr>
          <w:rFonts w:cs="Times New Roman"/>
          <w:sz w:val="24"/>
          <w:szCs w:val="24"/>
          <w:lang w:val="en-US"/>
        </w:rPr>
        <w:t>“</w:t>
      </w:r>
      <w:r w:rsidRPr="0006251B">
        <w:rPr>
          <w:rFonts w:cs="Times New Roman"/>
          <w:sz w:val="24"/>
          <w:szCs w:val="24"/>
          <w:lang w:val="en-US"/>
        </w:rPr>
        <w:t>utopia</w:t>
      </w:r>
      <w:r w:rsidR="00C1106E" w:rsidRPr="0006251B">
        <w:rPr>
          <w:rFonts w:cs="Times New Roman"/>
          <w:sz w:val="24"/>
          <w:szCs w:val="24"/>
          <w:lang w:val="en-US"/>
        </w:rPr>
        <w:t>”</w:t>
      </w:r>
      <w:r w:rsidRPr="0006251B">
        <w:rPr>
          <w:rFonts w:cs="Times New Roman"/>
          <w:sz w:val="24"/>
          <w:szCs w:val="24"/>
          <w:lang w:val="en-US"/>
        </w:rPr>
        <w:t xml:space="preserve"> in some of Nguyen Truong To</w:t>
      </w:r>
      <w:r w:rsidR="00C1106E" w:rsidRPr="0006251B">
        <w:rPr>
          <w:rFonts w:cs="Times New Roman"/>
          <w:sz w:val="24"/>
          <w:szCs w:val="24"/>
          <w:lang w:val="en-US"/>
        </w:rPr>
        <w:t>’</w:t>
      </w:r>
      <w:r w:rsidRPr="0006251B">
        <w:rPr>
          <w:rFonts w:cs="Times New Roman"/>
          <w:sz w:val="24"/>
          <w:szCs w:val="24"/>
          <w:lang w:val="en-US"/>
        </w:rPr>
        <w:t xml:space="preserve">s policies - He was in a hurry and especially he did not know that the mechanism of the Tu Duc dynasty never allowed his thoughts became reality because they hit the wall of horribly backward academics, scientific, and the stupor in the heads of high officials, including the supreme being - but he did not tire of it. His patriotism motivated him. </w:t>
      </w:r>
      <w:r w:rsidR="000447C2" w:rsidRPr="0006251B">
        <w:rPr>
          <w:rFonts w:cs="Times New Roman"/>
          <w:sz w:val="24"/>
          <w:szCs w:val="24"/>
          <w:lang w:val="en-US"/>
        </w:rPr>
        <w:t>We</w:t>
      </w:r>
      <w:r w:rsidRPr="0006251B">
        <w:rPr>
          <w:rFonts w:cs="Times New Roman"/>
          <w:sz w:val="24"/>
          <w:szCs w:val="24"/>
          <w:lang w:val="en-US"/>
        </w:rPr>
        <w:t xml:space="preserve"> appreciate Nguyen Truong To there” </w:t>
      </w:r>
      <w:r w:rsidR="0006251B" w:rsidRPr="0006251B">
        <w:rPr>
          <w:rFonts w:cs="Times New Roman"/>
          <w:sz w:val="24"/>
          <w:szCs w:val="24"/>
          <w:lang w:val="en-US"/>
        </w:rPr>
        <w:t xml:space="preserve">(Can, 2002, </w:t>
      </w:r>
      <w:r w:rsidRPr="0006251B">
        <w:rPr>
          <w:rFonts w:cs="Times New Roman"/>
          <w:sz w:val="24"/>
          <w:szCs w:val="24"/>
          <w:lang w:val="en-US"/>
        </w:rPr>
        <w:t xml:space="preserve">p. </w:t>
      </w:r>
      <w:r w:rsidR="006B2E41" w:rsidRPr="0006251B">
        <w:rPr>
          <w:rFonts w:cs="Times New Roman"/>
          <w:sz w:val="24"/>
          <w:szCs w:val="24"/>
          <w:lang w:val="en-US"/>
        </w:rPr>
        <w:t>1</w:t>
      </w:r>
      <w:r w:rsidR="0006251B" w:rsidRPr="0006251B">
        <w:rPr>
          <w:rFonts w:cs="Times New Roman"/>
          <w:sz w:val="24"/>
          <w:szCs w:val="24"/>
          <w:lang w:val="en-US"/>
        </w:rPr>
        <w:t>)</w:t>
      </w:r>
      <w:r w:rsidRPr="0006251B">
        <w:rPr>
          <w:rFonts w:cs="Times New Roman"/>
          <w:sz w:val="24"/>
          <w:szCs w:val="24"/>
          <w:lang w:val="en-US"/>
        </w:rPr>
        <w:t xml:space="preserve">. </w:t>
      </w:r>
      <w:r w:rsidR="0061069D" w:rsidRPr="0006251B">
        <w:rPr>
          <w:rFonts w:cs="Times New Roman"/>
          <w:sz w:val="24"/>
          <w:szCs w:val="24"/>
          <w:lang w:val="en-US"/>
        </w:rPr>
        <w:t>Although there are still many different views about Nguyen Truong To</w:t>
      </w:r>
      <w:r w:rsidR="00372676" w:rsidRPr="0006251B">
        <w:rPr>
          <w:rFonts w:cs="Times New Roman"/>
          <w:sz w:val="24"/>
          <w:szCs w:val="24"/>
          <w:lang w:val="en-US"/>
        </w:rPr>
        <w:t xml:space="preserve">, </w:t>
      </w:r>
      <w:r w:rsidR="00205AC4" w:rsidRPr="0006251B">
        <w:rPr>
          <w:rFonts w:cs="Times New Roman"/>
          <w:sz w:val="24"/>
          <w:szCs w:val="24"/>
          <w:lang w:val="en-US"/>
        </w:rPr>
        <w:t xml:space="preserve">but we think </w:t>
      </w:r>
      <w:r w:rsidR="00372676" w:rsidRPr="0006251B">
        <w:rPr>
          <w:rFonts w:cs="Times New Roman"/>
          <w:sz w:val="24"/>
          <w:szCs w:val="24"/>
          <w:lang w:val="en-US"/>
        </w:rPr>
        <w:t xml:space="preserve">that he is one of the characters who advocates a fairly comprehensive reform policy in the fields of politics, economy, military, diplomacy, faculty, education, culture, and society in modern Vietnam, expressed through </w:t>
      </w:r>
      <w:r w:rsidR="00372676" w:rsidRPr="0006251B">
        <w:rPr>
          <w:rFonts w:cs="Times New Roman"/>
          <w:sz w:val="24"/>
          <w:szCs w:val="24"/>
          <w:lang w:val="en-US"/>
        </w:rPr>
        <w:lastRenderedPageBreak/>
        <w:t>testimony with philosophical views on world</w:t>
      </w:r>
      <w:r w:rsidR="00C83476" w:rsidRPr="0006251B">
        <w:rPr>
          <w:rFonts w:cs="Times New Roman"/>
          <w:sz w:val="24"/>
          <w:szCs w:val="24"/>
          <w:lang w:val="en-US"/>
        </w:rPr>
        <w:t xml:space="preserve"> outlook</w:t>
      </w:r>
      <w:r w:rsidR="00372676" w:rsidRPr="0006251B">
        <w:rPr>
          <w:rFonts w:cs="Times New Roman"/>
          <w:sz w:val="24"/>
          <w:szCs w:val="24"/>
          <w:lang w:val="en-US"/>
        </w:rPr>
        <w:t>, epistemology, outlook</w:t>
      </w:r>
      <w:r w:rsidR="00C83476" w:rsidRPr="0006251B">
        <w:rPr>
          <w:rFonts w:cs="Times New Roman"/>
          <w:sz w:val="24"/>
          <w:szCs w:val="24"/>
          <w:lang w:val="en-US"/>
        </w:rPr>
        <w:t xml:space="preserve"> on life</w:t>
      </w:r>
      <w:r w:rsidR="00372676" w:rsidRPr="0006251B">
        <w:rPr>
          <w:rFonts w:cs="Times New Roman"/>
          <w:sz w:val="24"/>
          <w:szCs w:val="24"/>
          <w:lang w:val="en-US"/>
        </w:rPr>
        <w:t xml:space="preserve">, </w:t>
      </w:r>
      <w:bookmarkStart w:id="8" w:name="_Hlk139808215"/>
      <w:r w:rsidR="00C83476" w:rsidRPr="0006251B">
        <w:rPr>
          <w:rFonts w:cs="Times New Roman"/>
          <w:sz w:val="24"/>
          <w:szCs w:val="24"/>
          <w:lang w:val="en-US"/>
        </w:rPr>
        <w:t>morals</w:t>
      </w:r>
      <w:bookmarkEnd w:id="8"/>
      <w:r w:rsidR="0033744E" w:rsidRPr="0006251B">
        <w:rPr>
          <w:rFonts w:cs="Times New Roman"/>
          <w:sz w:val="24"/>
          <w:szCs w:val="24"/>
          <w:lang w:val="en-US"/>
        </w:rPr>
        <w:t>,</w:t>
      </w:r>
      <w:r w:rsidR="00C83476" w:rsidRPr="0006251B">
        <w:rPr>
          <w:rFonts w:cs="Times New Roman"/>
          <w:sz w:val="24"/>
          <w:szCs w:val="24"/>
          <w:lang w:val="en-US"/>
        </w:rPr>
        <w:t xml:space="preserve"> ethics, </w:t>
      </w:r>
      <w:r w:rsidR="00372676" w:rsidRPr="0006251B">
        <w:rPr>
          <w:rFonts w:cs="Times New Roman"/>
          <w:sz w:val="24"/>
          <w:szCs w:val="24"/>
          <w:lang w:val="en-US"/>
        </w:rPr>
        <w:t xml:space="preserve">politics and society, </w:t>
      </w:r>
      <w:r w:rsidR="00205AC4" w:rsidRPr="0006251B">
        <w:rPr>
          <w:rFonts w:cs="Times New Roman"/>
          <w:sz w:val="24"/>
          <w:szCs w:val="24"/>
          <w:lang w:val="en-US"/>
        </w:rPr>
        <w:t>as a theoretical basis for his renovate ideas and ways.</w:t>
      </w:r>
      <w:r w:rsidR="00372676" w:rsidRPr="0006251B">
        <w:rPr>
          <w:rFonts w:cs="Times New Roman"/>
          <w:sz w:val="24"/>
          <w:szCs w:val="24"/>
          <w:lang w:val="en-US"/>
        </w:rPr>
        <w:t xml:space="preserve"> </w:t>
      </w:r>
    </w:p>
    <w:p w14:paraId="47AC4F21" w14:textId="5B5BBDB0"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b/>
          <w:bCs/>
          <w:sz w:val="24"/>
          <w:szCs w:val="24"/>
          <w:lang w:val="en-US"/>
        </w:rPr>
        <w:t>REFERENCES</w:t>
      </w:r>
    </w:p>
    <w:p w14:paraId="39FAC0D8" w14:textId="392A4989" w:rsidR="008935B0" w:rsidRPr="0006251B" w:rsidRDefault="0006251B"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Thau, C.. &amp; Van, D.H. (1961). </w:t>
      </w:r>
      <w:r w:rsidR="008935B0" w:rsidRPr="0006251B">
        <w:rPr>
          <w:rFonts w:cs="Times New Roman"/>
          <w:i/>
          <w:iCs/>
          <w:sz w:val="24"/>
          <w:szCs w:val="24"/>
          <w:lang w:val="en-US"/>
        </w:rPr>
        <w:t>Nguyen Truong To and his reform proposals</w:t>
      </w:r>
      <w:r w:rsidRPr="0006251B">
        <w:rPr>
          <w:rFonts w:cs="Times New Roman"/>
          <w:sz w:val="24"/>
          <w:szCs w:val="24"/>
          <w:lang w:val="en-US"/>
        </w:rPr>
        <w:t>.</w:t>
      </w:r>
      <w:r w:rsidR="008935B0" w:rsidRPr="0006251B">
        <w:rPr>
          <w:rFonts w:cs="Times New Roman"/>
          <w:sz w:val="24"/>
          <w:szCs w:val="24"/>
          <w:lang w:val="en-US"/>
        </w:rPr>
        <w:t xml:space="preserve"> Education Publishing House, Hanoi</w:t>
      </w:r>
      <w:r w:rsidRPr="0006251B">
        <w:rPr>
          <w:rFonts w:cs="Times New Roman"/>
          <w:sz w:val="24"/>
          <w:szCs w:val="24"/>
          <w:lang w:val="en-US"/>
        </w:rPr>
        <w:t>.</w:t>
      </w:r>
    </w:p>
    <w:p w14:paraId="2D54554E" w14:textId="220BC2A4" w:rsidR="008935B0" w:rsidRPr="0006251B" w:rsidRDefault="0006251B" w:rsidP="0006251B">
      <w:pPr>
        <w:spacing w:after="0" w:line="312" w:lineRule="auto"/>
        <w:ind w:firstLine="567"/>
        <w:jc w:val="both"/>
        <w:rPr>
          <w:rFonts w:cs="Times New Roman"/>
          <w:sz w:val="24"/>
          <w:szCs w:val="24"/>
          <w:lang w:val="en-US"/>
        </w:rPr>
      </w:pPr>
      <w:r w:rsidRPr="0006251B">
        <w:rPr>
          <w:rFonts w:cs="Times New Roman"/>
          <w:sz w:val="24"/>
          <w:szCs w:val="24"/>
          <w:lang w:val="en-US"/>
        </w:rPr>
        <w:t>Can, T. B. (2002).</w:t>
      </w:r>
      <w:r w:rsidR="008935B0" w:rsidRPr="0006251B">
        <w:rPr>
          <w:rFonts w:cs="Times New Roman"/>
          <w:sz w:val="24"/>
          <w:szCs w:val="24"/>
          <w:lang w:val="en-US"/>
        </w:rPr>
        <w:t xml:space="preserve"> </w:t>
      </w:r>
      <w:r w:rsidR="008935B0" w:rsidRPr="0006251B">
        <w:rPr>
          <w:rFonts w:cs="Times New Roman"/>
          <w:i/>
          <w:iCs/>
          <w:sz w:val="24"/>
          <w:szCs w:val="24"/>
          <w:lang w:val="en-US"/>
        </w:rPr>
        <w:t xml:space="preserve">Nguyen Truong To - People and </w:t>
      </w:r>
      <w:r w:rsidR="004E1EFF" w:rsidRPr="0006251B">
        <w:rPr>
          <w:rFonts w:cs="Times New Roman"/>
          <w:i/>
          <w:iCs/>
          <w:sz w:val="24"/>
          <w:szCs w:val="24"/>
          <w:lang w:val="en-US"/>
        </w:rPr>
        <w:t>r</w:t>
      </w:r>
      <w:r w:rsidR="008935B0" w:rsidRPr="0006251B">
        <w:rPr>
          <w:rFonts w:cs="Times New Roman"/>
          <w:i/>
          <w:iCs/>
          <w:sz w:val="24"/>
          <w:szCs w:val="24"/>
          <w:lang w:val="en-US"/>
        </w:rPr>
        <w:t>elics</w:t>
      </w:r>
      <w:r w:rsidR="008935B0" w:rsidRPr="0006251B">
        <w:rPr>
          <w:rFonts w:cs="Times New Roman"/>
          <w:sz w:val="24"/>
          <w:szCs w:val="24"/>
          <w:lang w:val="en-US"/>
        </w:rPr>
        <w:t>, Ho Chi Minh City Publishing House</w:t>
      </w:r>
      <w:r w:rsidRPr="0006251B">
        <w:rPr>
          <w:rFonts w:cs="Times New Roman"/>
          <w:sz w:val="24"/>
          <w:szCs w:val="24"/>
          <w:lang w:val="en-US"/>
        </w:rPr>
        <w:t xml:space="preserve">. </w:t>
      </w:r>
    </w:p>
    <w:p w14:paraId="2C3D2304" w14:textId="31C4C6AA"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3. </w:t>
      </w:r>
      <w:r w:rsidR="0006251B" w:rsidRPr="0006251B">
        <w:rPr>
          <w:rFonts w:cs="Times New Roman"/>
          <w:sz w:val="24"/>
          <w:szCs w:val="24"/>
          <w:lang w:val="en-US"/>
        </w:rPr>
        <w:t xml:space="preserve">Dau, N.D. (2013). </w:t>
      </w:r>
      <w:r w:rsidRPr="0006251B">
        <w:rPr>
          <w:rFonts w:cs="Times New Roman"/>
          <w:sz w:val="24"/>
          <w:szCs w:val="24"/>
          <w:lang w:val="en-US"/>
        </w:rPr>
        <w:t xml:space="preserve"> </w:t>
      </w:r>
      <w:r w:rsidRPr="0006251B">
        <w:rPr>
          <w:rFonts w:cs="Times New Roman"/>
          <w:i/>
          <w:iCs/>
          <w:sz w:val="24"/>
          <w:szCs w:val="24"/>
          <w:lang w:val="en-US"/>
        </w:rPr>
        <w:t>Nguyen Truong To with the court of Tu Duc</w:t>
      </w:r>
      <w:r w:rsidR="0006251B" w:rsidRPr="0006251B">
        <w:rPr>
          <w:rFonts w:cs="Times New Roman"/>
          <w:sz w:val="24"/>
          <w:szCs w:val="24"/>
          <w:lang w:val="en-US"/>
        </w:rPr>
        <w:t xml:space="preserve">, Youth Publishing House. </w:t>
      </w:r>
    </w:p>
    <w:p w14:paraId="0593126B" w14:textId="48DEB9BA" w:rsidR="008B2BDD"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4. </w:t>
      </w:r>
      <w:r w:rsidR="0006251B" w:rsidRPr="0006251B">
        <w:rPr>
          <w:rFonts w:cs="Times New Roman"/>
          <w:sz w:val="24"/>
          <w:szCs w:val="24"/>
          <w:lang w:val="en-US"/>
        </w:rPr>
        <w:t xml:space="preserve">To, N.T. (2014). </w:t>
      </w:r>
      <w:r w:rsidRPr="0006251B">
        <w:rPr>
          <w:rFonts w:cs="Times New Roman"/>
          <w:i/>
          <w:iCs/>
          <w:sz w:val="24"/>
          <w:szCs w:val="24"/>
          <w:lang w:val="en-US"/>
        </w:rPr>
        <w:t>Nguyen Truong To: Yesterday and Today</w:t>
      </w:r>
      <w:r w:rsidRPr="0006251B">
        <w:rPr>
          <w:rFonts w:cs="Times New Roman"/>
          <w:sz w:val="24"/>
          <w:szCs w:val="24"/>
          <w:lang w:val="en-US"/>
        </w:rPr>
        <w:t xml:space="preserve"> (by many authors), </w:t>
      </w:r>
      <w:r w:rsidR="00A0431E" w:rsidRPr="0006251B">
        <w:rPr>
          <w:rFonts w:cs="Times New Roman"/>
          <w:sz w:val="24"/>
          <w:szCs w:val="24"/>
          <w:lang w:val="en-US"/>
        </w:rPr>
        <w:t>Intellectual Publishing House</w:t>
      </w:r>
      <w:r w:rsidRPr="0006251B">
        <w:rPr>
          <w:rFonts w:cs="Times New Roman"/>
          <w:sz w:val="24"/>
          <w:szCs w:val="24"/>
          <w:lang w:val="en-US"/>
        </w:rPr>
        <w:t xml:space="preserve">, </w:t>
      </w:r>
      <w:r w:rsidR="0006251B" w:rsidRPr="0006251B">
        <w:rPr>
          <w:rFonts w:cs="Times New Roman"/>
          <w:sz w:val="24"/>
          <w:szCs w:val="24"/>
          <w:lang w:val="en-US"/>
        </w:rPr>
        <w:t>Hanoi:</w:t>
      </w:r>
    </w:p>
    <w:p w14:paraId="24F58A5B" w14:textId="2EEA3569" w:rsidR="008935B0" w:rsidRPr="0006251B" w:rsidRDefault="008935B0" w:rsidP="0006251B">
      <w:pPr>
        <w:spacing w:after="0" w:line="312" w:lineRule="auto"/>
        <w:ind w:firstLine="567"/>
        <w:jc w:val="both"/>
        <w:rPr>
          <w:rFonts w:cs="Times New Roman"/>
          <w:sz w:val="24"/>
          <w:szCs w:val="24"/>
          <w:lang w:val="en-US"/>
        </w:rPr>
      </w:pPr>
      <w:r w:rsidRPr="0006251B">
        <w:rPr>
          <w:rFonts w:cs="Times New Roman"/>
          <w:sz w:val="24"/>
          <w:szCs w:val="24"/>
          <w:lang w:val="en-US"/>
        </w:rPr>
        <w:t xml:space="preserve">5. </w:t>
      </w:r>
      <w:r w:rsidR="0006251B" w:rsidRPr="0006251B">
        <w:rPr>
          <w:rFonts w:cs="Times New Roman"/>
          <w:sz w:val="24"/>
          <w:szCs w:val="24"/>
          <w:lang w:val="en-US"/>
        </w:rPr>
        <w:t xml:space="preserve">Luc, N.T. (2013). </w:t>
      </w:r>
      <w:r w:rsidRPr="0006251B">
        <w:rPr>
          <w:rFonts w:cs="Times New Roman"/>
          <w:i/>
          <w:iCs/>
          <w:sz w:val="24"/>
          <w:szCs w:val="24"/>
          <w:lang w:val="en-US"/>
        </w:rPr>
        <w:t xml:space="preserve">Fukuzawa Yukichi and Nguyen Truong To - Thoughts on </w:t>
      </w:r>
      <w:r w:rsidR="003110FF" w:rsidRPr="0006251B">
        <w:rPr>
          <w:rFonts w:cs="Times New Roman"/>
          <w:i/>
          <w:iCs/>
          <w:sz w:val="24"/>
          <w:szCs w:val="24"/>
          <w:lang w:val="en-US"/>
        </w:rPr>
        <w:t>e</w:t>
      </w:r>
      <w:r w:rsidRPr="0006251B">
        <w:rPr>
          <w:rFonts w:cs="Times New Roman"/>
          <w:i/>
          <w:iCs/>
          <w:sz w:val="24"/>
          <w:szCs w:val="24"/>
          <w:lang w:val="en-US"/>
        </w:rPr>
        <w:t xml:space="preserve">ducation </w:t>
      </w:r>
      <w:r w:rsidR="003110FF" w:rsidRPr="0006251B">
        <w:rPr>
          <w:rFonts w:cs="Times New Roman"/>
          <w:i/>
          <w:iCs/>
          <w:sz w:val="24"/>
          <w:szCs w:val="24"/>
          <w:lang w:val="en-US"/>
        </w:rPr>
        <w:t>r</w:t>
      </w:r>
      <w:r w:rsidRPr="0006251B">
        <w:rPr>
          <w:rFonts w:cs="Times New Roman"/>
          <w:i/>
          <w:iCs/>
          <w:sz w:val="24"/>
          <w:szCs w:val="24"/>
          <w:lang w:val="en-US"/>
        </w:rPr>
        <w:t>eform</w:t>
      </w:r>
      <w:r w:rsidRPr="0006251B">
        <w:rPr>
          <w:rFonts w:cs="Times New Roman"/>
          <w:sz w:val="24"/>
          <w:szCs w:val="24"/>
          <w:lang w:val="en-US"/>
        </w:rPr>
        <w:t>, Ho Chi Minh City General Publishing House</w:t>
      </w:r>
      <w:r w:rsidR="0006251B" w:rsidRPr="0006251B">
        <w:rPr>
          <w:rFonts w:cs="Times New Roman"/>
          <w:sz w:val="24"/>
          <w:szCs w:val="24"/>
          <w:lang w:val="en-US"/>
        </w:rPr>
        <w:t xml:space="preserve">. </w:t>
      </w:r>
    </w:p>
    <w:sectPr w:rsidR="008935B0" w:rsidRPr="0006251B" w:rsidSect="00253587">
      <w:headerReference w:type="even" r:id="rId6"/>
      <w:headerReference w:type="default" r:id="rId7"/>
      <w:footerReference w:type="even" r:id="rId8"/>
      <w:footerReference w:type="default" r:id="rId9"/>
      <w:headerReference w:type="first" r:id="rId10"/>
      <w:footerReference w:type="first" r:id="rId11"/>
      <w:pgSz w:w="12240" w:h="15840"/>
      <w:pgMar w:top="1008" w:right="1152" w:bottom="720" w:left="1728" w:header="720" w:footer="720"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955A0" w14:textId="77777777" w:rsidR="00D17FF6" w:rsidRDefault="00D17FF6" w:rsidP="006D55F5">
      <w:pPr>
        <w:spacing w:after="0" w:line="240" w:lineRule="auto"/>
      </w:pPr>
      <w:r>
        <w:separator/>
      </w:r>
    </w:p>
  </w:endnote>
  <w:endnote w:type="continuationSeparator" w:id="0">
    <w:p w14:paraId="53D4DE3E" w14:textId="77777777" w:rsidR="00D17FF6" w:rsidRDefault="00D17FF6" w:rsidP="006D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E36D" w14:textId="77777777" w:rsidR="00253587" w:rsidRDefault="0025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769746"/>
      <w:docPartObj>
        <w:docPartGallery w:val="Page Numbers (Bottom of Page)"/>
        <w:docPartUnique/>
      </w:docPartObj>
    </w:sdtPr>
    <w:sdtEndPr>
      <w:rPr>
        <w:noProof/>
      </w:rPr>
    </w:sdtEndPr>
    <w:sdtContent>
      <w:p w14:paraId="2A17F911" w14:textId="5F31280A" w:rsidR="00253587" w:rsidRDefault="00253587">
        <w:pPr>
          <w:pStyle w:val="Footer"/>
          <w:jc w:val="right"/>
        </w:pPr>
        <w:r>
          <w:fldChar w:fldCharType="begin"/>
        </w:r>
        <w:r>
          <w:instrText xml:space="preserve"> PAGE   \* MERGEFORMAT </w:instrText>
        </w:r>
        <w:r>
          <w:fldChar w:fldCharType="separate"/>
        </w:r>
        <w:r w:rsidR="00782D58">
          <w:rPr>
            <w:noProof/>
          </w:rPr>
          <w:t>43</w:t>
        </w:r>
        <w:r>
          <w:rPr>
            <w:noProof/>
          </w:rPr>
          <w:fldChar w:fldCharType="end"/>
        </w:r>
      </w:p>
    </w:sdtContent>
  </w:sdt>
  <w:p w14:paraId="45649886" w14:textId="77777777" w:rsidR="00253587" w:rsidRDefault="00253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9F63" w14:textId="77777777" w:rsidR="00253587" w:rsidRDefault="0025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4493" w14:textId="77777777" w:rsidR="00D17FF6" w:rsidRDefault="00D17FF6" w:rsidP="006D55F5">
      <w:pPr>
        <w:spacing w:after="0" w:line="240" w:lineRule="auto"/>
      </w:pPr>
      <w:r>
        <w:separator/>
      </w:r>
    </w:p>
  </w:footnote>
  <w:footnote w:type="continuationSeparator" w:id="0">
    <w:p w14:paraId="69F49453" w14:textId="77777777" w:rsidR="00D17FF6" w:rsidRDefault="00D17FF6" w:rsidP="006D5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8790" w14:textId="77777777" w:rsidR="00253587" w:rsidRDefault="00253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A771B" w14:textId="58F665CF" w:rsidR="000612C9" w:rsidRDefault="000612C9" w:rsidP="000612C9">
    <w:pPr>
      <w:spacing w:after="200" w:line="276" w:lineRule="auto"/>
      <w:jc w:val="both"/>
      <w:rPr>
        <w:rFonts w:eastAsia="SimSun"/>
      </w:rPr>
    </w:pPr>
    <w:r>
      <w:rPr>
        <w:rFonts w:ascii="Arial" w:eastAsia="SimSun" w:hAnsi="Arial" w:cs="Arial"/>
        <w:color w:val="000000"/>
        <w:lang w:eastAsia="zh-CN" w:bidi="ar"/>
      </w:rPr>
      <w:t>Social Sciences Journal (SS</w:t>
    </w:r>
    <w:r>
      <w:rPr>
        <w:rFonts w:ascii="Arial" w:eastAsia="SimSun" w:hAnsi="Arial" w:cs="Arial"/>
        <w:color w:val="000000"/>
        <w:lang w:eastAsia="zh-CN" w:bidi="ar"/>
      </w:rPr>
      <w:t xml:space="preserve">J) </w:t>
    </w:r>
    <w:r>
      <w:rPr>
        <w:rFonts w:ascii="Arial" w:eastAsia="SimSun" w:hAnsi="Arial" w:cs="Arial"/>
        <w:color w:val="000000"/>
        <w:lang w:eastAsia="zh-CN" w:bidi="ar"/>
      </w:rPr>
      <w:tab/>
    </w:r>
    <w:r>
      <w:rPr>
        <w:rFonts w:ascii="Arial" w:eastAsia="SimSun" w:hAnsi="Arial" w:cs="Arial"/>
        <w:color w:val="000000"/>
        <w:lang w:eastAsia="zh-CN" w:bidi="ar"/>
      </w:rPr>
      <w:tab/>
    </w:r>
    <w:r>
      <w:rPr>
        <w:rFonts w:ascii="Arial" w:eastAsia="SimSun" w:hAnsi="Arial" w:cs="Arial"/>
        <w:color w:val="000000"/>
        <w:lang w:eastAsia="zh-CN" w:bidi="ar"/>
      </w:rPr>
      <w:tab/>
    </w:r>
    <w:r>
      <w:rPr>
        <w:rFonts w:ascii="Arial" w:eastAsia="SimSun" w:hAnsi="Arial" w:cs="Arial"/>
        <w:color w:val="000000"/>
        <w:lang w:eastAsia="zh-CN" w:bidi="ar"/>
      </w:rPr>
      <w:tab/>
      <w:t xml:space="preserve">         </w:t>
    </w:r>
    <w:r>
      <w:rPr>
        <w:rFonts w:eastAsia="SimSun"/>
        <w:color w:val="000000"/>
        <w:lang w:eastAsia="zh-CN" w:bidi="ar"/>
      </w:rPr>
      <w:t>Vol. 1, No. 1, 2023</w:t>
    </w:r>
  </w:p>
  <w:p w14:paraId="16B7F98A" w14:textId="0F4DC859" w:rsidR="000612C9" w:rsidRDefault="000612C9" w:rsidP="00253587">
    <w:pPr>
      <w:spacing w:after="200" w:line="276" w:lineRule="auto"/>
      <w:rPr>
        <w:rFonts w:eastAsia="SimSun"/>
        <w:color w:val="000000"/>
        <w:lang w:eastAsia="zh-CN" w:bidi="ar"/>
      </w:rPr>
    </w:pPr>
    <w:r>
      <w:rPr>
        <w:rFonts w:eastAsia="SimSun"/>
        <w:color w:val="000000"/>
        <w:lang w:eastAsia="zh-CN" w:bidi="ar"/>
      </w:rPr>
      <w:t xml:space="preserve">                                                                                                                                          </w:t>
    </w:r>
    <w:r>
      <w:rPr>
        <w:rFonts w:eastAsia="SimSun"/>
        <w:color w:val="000000"/>
        <w:lang w:eastAsia="zh-CN" w:bidi="ar"/>
      </w:rPr>
      <w:t xml:space="preserve">                        </w:t>
    </w:r>
    <w:r w:rsidR="00782D58">
      <w:rPr>
        <w:rFonts w:eastAsia="SimSun"/>
        <w:color w:val="000000"/>
        <w:lang w:val="en-US" w:eastAsia="zh-CN" w:bidi="ar"/>
      </w:rPr>
      <w:t>I</w:t>
    </w:r>
    <w:r w:rsidR="00253587">
      <w:rPr>
        <w:rFonts w:eastAsia="SimSun"/>
        <w:color w:val="000000"/>
        <w:lang w:val="en-US" w:eastAsia="zh-CN" w:bidi="ar"/>
      </w:rPr>
      <w:t xml:space="preserve">SSN : </w:t>
    </w:r>
    <w:r w:rsidR="00782D58">
      <w:rPr>
        <w:rFonts w:cs="Times New Roman"/>
        <w:b/>
        <w:sz w:val="24"/>
        <w:szCs w:val="24"/>
      </w:rPr>
      <w:t>3026-7293</w:t>
    </w:r>
    <w:r w:rsidR="00782D58">
      <w:rPr>
        <w:rFonts w:cs="Times New Roman"/>
        <w:b/>
        <w:sz w:val="24"/>
        <w:szCs w:val="24"/>
        <w:lang w:val="en-US"/>
      </w:rPr>
      <w:t xml:space="preserve">                                                                                                    </w:t>
    </w:r>
    <w:bookmarkStart w:id="9" w:name="_GoBack"/>
    <w:bookmarkEnd w:id="9"/>
    <w:r>
      <w:rPr>
        <w:rFonts w:eastAsia="SimSun"/>
        <w:color w:val="000000"/>
        <w:lang w:eastAsia="zh-CN" w:bidi="ar"/>
      </w:rPr>
      <w:t>Page: 43</w:t>
    </w:r>
    <w:r w:rsidR="00253587">
      <w:rPr>
        <w:rFonts w:eastAsia="SimSun"/>
        <w:color w:val="000000"/>
        <w:lang w:eastAsia="zh-CN" w:bidi="ar"/>
      </w:rPr>
      <w:t>-56</w:t>
    </w:r>
  </w:p>
  <w:p w14:paraId="5777D84B" w14:textId="5B5773FD" w:rsidR="006D55F5" w:rsidRDefault="000612C9" w:rsidP="000612C9">
    <w:pPr>
      <w:pStyle w:val="Header"/>
      <w:jc w:val="center"/>
    </w:pPr>
    <w:r>
      <w:rPr>
        <w:rFonts w:eastAsia="SimSun"/>
        <w:color w:val="000000"/>
        <w:lang w:eastAsia="zh-CN" w:bidi="ar"/>
      </w:rPr>
      <w:t>__________________________________________________________________</w:t>
    </w:r>
  </w:p>
  <w:p w14:paraId="11320FAA" w14:textId="77777777" w:rsidR="006D55F5" w:rsidRDefault="006D5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D272" w14:textId="77777777" w:rsidR="00253587" w:rsidRDefault="00253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2tDA0MTQzMTE3sDRS0lEKTi0uzszPAykwqgUAq4Q6NiwAAAA="/>
  </w:docVars>
  <w:rsids>
    <w:rsidRoot w:val="009E7BF8"/>
    <w:rsid w:val="0001008D"/>
    <w:rsid w:val="00021C28"/>
    <w:rsid w:val="00022BBD"/>
    <w:rsid w:val="00032333"/>
    <w:rsid w:val="00040549"/>
    <w:rsid w:val="000447C2"/>
    <w:rsid w:val="000612C9"/>
    <w:rsid w:val="0006251B"/>
    <w:rsid w:val="00076ACC"/>
    <w:rsid w:val="00083F90"/>
    <w:rsid w:val="00086ED5"/>
    <w:rsid w:val="000A7F37"/>
    <w:rsid w:val="00120E97"/>
    <w:rsid w:val="00134DC4"/>
    <w:rsid w:val="00154821"/>
    <w:rsid w:val="001825A3"/>
    <w:rsid w:val="0018503F"/>
    <w:rsid w:val="001A5AA1"/>
    <w:rsid w:val="001B4104"/>
    <w:rsid w:val="001E6921"/>
    <w:rsid w:val="001E7B5B"/>
    <w:rsid w:val="001F5D29"/>
    <w:rsid w:val="00205AC4"/>
    <w:rsid w:val="002071FA"/>
    <w:rsid w:val="0021354F"/>
    <w:rsid w:val="00214ACA"/>
    <w:rsid w:val="00217B29"/>
    <w:rsid w:val="00233A2D"/>
    <w:rsid w:val="00253587"/>
    <w:rsid w:val="00270B6C"/>
    <w:rsid w:val="00276D72"/>
    <w:rsid w:val="002866C8"/>
    <w:rsid w:val="0029566E"/>
    <w:rsid w:val="00296F7B"/>
    <w:rsid w:val="002B741D"/>
    <w:rsid w:val="002C04D6"/>
    <w:rsid w:val="002C1EE1"/>
    <w:rsid w:val="002C6599"/>
    <w:rsid w:val="002E1C29"/>
    <w:rsid w:val="00301420"/>
    <w:rsid w:val="00304F00"/>
    <w:rsid w:val="003110FF"/>
    <w:rsid w:val="00325101"/>
    <w:rsid w:val="0033744E"/>
    <w:rsid w:val="00372676"/>
    <w:rsid w:val="00375427"/>
    <w:rsid w:val="0039616D"/>
    <w:rsid w:val="003A0220"/>
    <w:rsid w:val="003E5588"/>
    <w:rsid w:val="003E60F2"/>
    <w:rsid w:val="003E7274"/>
    <w:rsid w:val="00431345"/>
    <w:rsid w:val="0043708A"/>
    <w:rsid w:val="004370CA"/>
    <w:rsid w:val="004A6D3E"/>
    <w:rsid w:val="004C51B6"/>
    <w:rsid w:val="004C62BF"/>
    <w:rsid w:val="004E1EFF"/>
    <w:rsid w:val="004F2F82"/>
    <w:rsid w:val="00503D2C"/>
    <w:rsid w:val="00504252"/>
    <w:rsid w:val="00515928"/>
    <w:rsid w:val="005469A9"/>
    <w:rsid w:val="00550A69"/>
    <w:rsid w:val="005515B9"/>
    <w:rsid w:val="00567A3D"/>
    <w:rsid w:val="00584E78"/>
    <w:rsid w:val="005902F3"/>
    <w:rsid w:val="005A6838"/>
    <w:rsid w:val="005C644F"/>
    <w:rsid w:val="005F0F98"/>
    <w:rsid w:val="005F6E2F"/>
    <w:rsid w:val="006033B9"/>
    <w:rsid w:val="0061069D"/>
    <w:rsid w:val="0066123E"/>
    <w:rsid w:val="00663B12"/>
    <w:rsid w:val="00665796"/>
    <w:rsid w:val="00674941"/>
    <w:rsid w:val="00680380"/>
    <w:rsid w:val="006A46E5"/>
    <w:rsid w:val="006B0999"/>
    <w:rsid w:val="006B2E41"/>
    <w:rsid w:val="006D55F5"/>
    <w:rsid w:val="006E66C3"/>
    <w:rsid w:val="006F603C"/>
    <w:rsid w:val="00711A05"/>
    <w:rsid w:val="00732259"/>
    <w:rsid w:val="0074681B"/>
    <w:rsid w:val="00764F5E"/>
    <w:rsid w:val="00781646"/>
    <w:rsid w:val="00782A1A"/>
    <w:rsid w:val="00782D58"/>
    <w:rsid w:val="007A00E5"/>
    <w:rsid w:val="007A0237"/>
    <w:rsid w:val="007C7701"/>
    <w:rsid w:val="007D4AFC"/>
    <w:rsid w:val="007E2F53"/>
    <w:rsid w:val="007E4CFE"/>
    <w:rsid w:val="007E601C"/>
    <w:rsid w:val="007F43A0"/>
    <w:rsid w:val="0080089A"/>
    <w:rsid w:val="00806178"/>
    <w:rsid w:val="0080773D"/>
    <w:rsid w:val="00812A27"/>
    <w:rsid w:val="00832E7C"/>
    <w:rsid w:val="00833BB8"/>
    <w:rsid w:val="00833F48"/>
    <w:rsid w:val="00851F13"/>
    <w:rsid w:val="00854F46"/>
    <w:rsid w:val="00857643"/>
    <w:rsid w:val="00863812"/>
    <w:rsid w:val="008935B0"/>
    <w:rsid w:val="008A380B"/>
    <w:rsid w:val="008A65E6"/>
    <w:rsid w:val="008B2BDD"/>
    <w:rsid w:val="008C491F"/>
    <w:rsid w:val="008E4591"/>
    <w:rsid w:val="009305B8"/>
    <w:rsid w:val="009437F8"/>
    <w:rsid w:val="00947681"/>
    <w:rsid w:val="00963988"/>
    <w:rsid w:val="00965523"/>
    <w:rsid w:val="00972BBF"/>
    <w:rsid w:val="00994A3A"/>
    <w:rsid w:val="009B2F87"/>
    <w:rsid w:val="009C7C7F"/>
    <w:rsid w:val="009E7BF8"/>
    <w:rsid w:val="00A0431E"/>
    <w:rsid w:val="00A16D9A"/>
    <w:rsid w:val="00A22D08"/>
    <w:rsid w:val="00A27887"/>
    <w:rsid w:val="00A27BA3"/>
    <w:rsid w:val="00A3395D"/>
    <w:rsid w:val="00A33ADE"/>
    <w:rsid w:val="00A37394"/>
    <w:rsid w:val="00A46D9F"/>
    <w:rsid w:val="00A53AF3"/>
    <w:rsid w:val="00A609A6"/>
    <w:rsid w:val="00A63B18"/>
    <w:rsid w:val="00A7602C"/>
    <w:rsid w:val="00A7759A"/>
    <w:rsid w:val="00A9420A"/>
    <w:rsid w:val="00B00604"/>
    <w:rsid w:val="00B019B9"/>
    <w:rsid w:val="00B03752"/>
    <w:rsid w:val="00B33C06"/>
    <w:rsid w:val="00B373E0"/>
    <w:rsid w:val="00B50A1D"/>
    <w:rsid w:val="00B65155"/>
    <w:rsid w:val="00B71D4B"/>
    <w:rsid w:val="00B9311E"/>
    <w:rsid w:val="00BB45FE"/>
    <w:rsid w:val="00BE6444"/>
    <w:rsid w:val="00C0790F"/>
    <w:rsid w:val="00C1106E"/>
    <w:rsid w:val="00C1791E"/>
    <w:rsid w:val="00C347AF"/>
    <w:rsid w:val="00C673C2"/>
    <w:rsid w:val="00C775CE"/>
    <w:rsid w:val="00C80277"/>
    <w:rsid w:val="00C823BD"/>
    <w:rsid w:val="00C83476"/>
    <w:rsid w:val="00C935EF"/>
    <w:rsid w:val="00C97A7B"/>
    <w:rsid w:val="00CA4608"/>
    <w:rsid w:val="00CD037A"/>
    <w:rsid w:val="00CD6F40"/>
    <w:rsid w:val="00CE3E43"/>
    <w:rsid w:val="00CE7439"/>
    <w:rsid w:val="00CF6218"/>
    <w:rsid w:val="00D01661"/>
    <w:rsid w:val="00D143C7"/>
    <w:rsid w:val="00D1494E"/>
    <w:rsid w:val="00D16342"/>
    <w:rsid w:val="00D17FF6"/>
    <w:rsid w:val="00D4472F"/>
    <w:rsid w:val="00D5556A"/>
    <w:rsid w:val="00D7720A"/>
    <w:rsid w:val="00D91B36"/>
    <w:rsid w:val="00DB28B9"/>
    <w:rsid w:val="00DC283A"/>
    <w:rsid w:val="00DD26ED"/>
    <w:rsid w:val="00DE41A1"/>
    <w:rsid w:val="00E0331D"/>
    <w:rsid w:val="00E055F3"/>
    <w:rsid w:val="00E2120E"/>
    <w:rsid w:val="00E565CF"/>
    <w:rsid w:val="00E66398"/>
    <w:rsid w:val="00E748E7"/>
    <w:rsid w:val="00E851E6"/>
    <w:rsid w:val="00EA3B40"/>
    <w:rsid w:val="00EB300D"/>
    <w:rsid w:val="00EC0187"/>
    <w:rsid w:val="00EC6EC3"/>
    <w:rsid w:val="00ED59D8"/>
    <w:rsid w:val="00EE2683"/>
    <w:rsid w:val="00F268A8"/>
    <w:rsid w:val="00F45268"/>
    <w:rsid w:val="00F626FC"/>
    <w:rsid w:val="00F8065B"/>
    <w:rsid w:val="00F937F2"/>
    <w:rsid w:val="00FA13E7"/>
    <w:rsid w:val="00FB22A4"/>
    <w:rsid w:val="00FB4506"/>
    <w:rsid w:val="00FD62AA"/>
    <w:rsid w:val="00FE580E"/>
    <w:rsid w:val="00FE5E6D"/>
    <w:rsid w:val="00FF0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928F"/>
  <w15:chartTrackingRefBased/>
  <w15:docId w15:val="{A3A75D30-84CB-4C00-8BD5-7534FB35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BF8"/>
    <w:rPr>
      <w:color w:val="0563C1" w:themeColor="hyperlink"/>
      <w:u w:val="single"/>
    </w:rPr>
  </w:style>
  <w:style w:type="character" w:customStyle="1" w:styleId="UnresolvedMention">
    <w:name w:val="Unresolved Mention"/>
    <w:basedOn w:val="DefaultParagraphFont"/>
    <w:uiPriority w:val="99"/>
    <w:semiHidden/>
    <w:unhideWhenUsed/>
    <w:rsid w:val="009E7BF8"/>
    <w:rPr>
      <w:color w:val="605E5C"/>
      <w:shd w:val="clear" w:color="auto" w:fill="E1DFDD"/>
    </w:rPr>
  </w:style>
  <w:style w:type="paragraph" w:styleId="Header">
    <w:name w:val="header"/>
    <w:basedOn w:val="Normal"/>
    <w:link w:val="HeaderChar"/>
    <w:uiPriority w:val="99"/>
    <w:unhideWhenUsed/>
    <w:rsid w:val="006D5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5F5"/>
  </w:style>
  <w:style w:type="paragraph" w:styleId="Footer">
    <w:name w:val="footer"/>
    <w:basedOn w:val="Normal"/>
    <w:link w:val="FooterChar"/>
    <w:uiPriority w:val="99"/>
    <w:unhideWhenUsed/>
    <w:rsid w:val="006D5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264313">
      <w:bodyDiv w:val="1"/>
      <w:marLeft w:val="0"/>
      <w:marRight w:val="0"/>
      <w:marTop w:val="0"/>
      <w:marBottom w:val="0"/>
      <w:divBdr>
        <w:top w:val="none" w:sz="0" w:space="0" w:color="auto"/>
        <w:left w:val="none" w:sz="0" w:space="0" w:color="auto"/>
        <w:bottom w:val="none" w:sz="0" w:space="0" w:color="auto"/>
        <w:right w:val="none" w:sz="0" w:space="0" w:color="auto"/>
      </w:divBdr>
    </w:div>
    <w:div w:id="167321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14</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axioo</cp:lastModifiedBy>
  <cp:revision>243</cp:revision>
  <dcterms:created xsi:type="dcterms:W3CDTF">2023-07-01T08:37:00Z</dcterms:created>
  <dcterms:modified xsi:type="dcterms:W3CDTF">2024-01-15T10:33:00Z</dcterms:modified>
</cp:coreProperties>
</file>